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2A7F1" w14:textId="35A20FB0" w:rsidR="00EE780B" w:rsidRDefault="003A325B" w:rsidP="00EE780B">
      <w:pPr>
        <w:pStyle w:val="Heading1"/>
      </w:pPr>
      <w:proofErr w:type="gramStart"/>
      <w:r w:rsidRPr="00B84F0F">
        <w:t>Where</w:t>
      </w:r>
      <w:proofErr w:type="gramEnd"/>
      <w:r w:rsidRPr="00B84F0F">
        <w:t xml:space="preserve"> </w:t>
      </w:r>
    </w:p>
    <w:p w14:paraId="3CB2A5A8" w14:textId="77777777" w:rsidR="00EE780B" w:rsidRPr="00EE780B" w:rsidRDefault="00EE780B" w:rsidP="00EE780B"/>
    <w:p w14:paraId="0F8B277C" w14:textId="7A59FB9B" w:rsidR="00EE780B" w:rsidRPr="00EE780B" w:rsidRDefault="00EE780B" w:rsidP="00EE780B">
      <w:pPr>
        <w:rPr>
          <w:sz w:val="32"/>
          <w:szCs w:val="32"/>
        </w:rPr>
      </w:pPr>
      <w:proofErr w:type="spellStart"/>
      <w:r w:rsidRPr="00EE780B">
        <w:rPr>
          <w:sz w:val="32"/>
          <w:szCs w:val="32"/>
        </w:rPr>
        <w:t>Markeaton</w:t>
      </w:r>
      <w:proofErr w:type="spellEnd"/>
      <w:r w:rsidRPr="00EE780B">
        <w:rPr>
          <w:sz w:val="32"/>
          <w:szCs w:val="32"/>
        </w:rPr>
        <w:t xml:space="preserve"> Park, </w:t>
      </w:r>
      <w:proofErr w:type="spellStart"/>
      <w:r w:rsidRPr="00EE780B">
        <w:rPr>
          <w:sz w:val="32"/>
          <w:szCs w:val="32"/>
        </w:rPr>
        <w:t>Markeaton</w:t>
      </w:r>
      <w:proofErr w:type="spellEnd"/>
      <w:r w:rsidRPr="00EE780B">
        <w:rPr>
          <w:sz w:val="32"/>
          <w:szCs w:val="32"/>
        </w:rPr>
        <w:t xml:space="preserve"> Lane, Derby DE22 4AA</w:t>
      </w:r>
    </w:p>
    <w:p w14:paraId="01312E23" w14:textId="1792B7EE" w:rsidR="00B84F0F" w:rsidRPr="00B84F0F" w:rsidRDefault="003A325B" w:rsidP="00B84F0F">
      <w:pPr>
        <w:pStyle w:val="Heading1"/>
        <w:rPr>
          <w:bCs/>
        </w:rPr>
      </w:pPr>
      <w:r w:rsidRPr="00011AAF">
        <w:rPr>
          <w:bCs/>
        </w:rPr>
        <w:t>When</w:t>
      </w:r>
    </w:p>
    <w:p w14:paraId="29A86C1F" w14:textId="6192104E" w:rsidR="00E4551A" w:rsidRPr="00EE780B" w:rsidRDefault="00E4551A" w:rsidP="00B84F0F">
      <w:pPr>
        <w:pStyle w:val="Heading1"/>
        <w:rPr>
          <w:rFonts w:asciiTheme="minorHAnsi" w:eastAsiaTheme="minorHAnsi" w:hAnsiTheme="minorHAnsi" w:cstheme="minorBidi"/>
          <w:b w:val="0"/>
          <w:color w:val="auto"/>
          <w:sz w:val="32"/>
          <w:szCs w:val="32"/>
        </w:rPr>
      </w:pPr>
      <w:hyperlink r:id="rId9" w:history="1">
        <w:r w:rsidRPr="00EE780B">
          <w:rPr>
            <w:rStyle w:val="Hyperlink"/>
            <w:rFonts w:asciiTheme="minorHAnsi" w:eastAsiaTheme="minorHAnsi" w:hAnsiTheme="minorHAnsi" w:cstheme="minorBidi"/>
            <w:b w:val="0"/>
            <w:sz w:val="32"/>
            <w:szCs w:val="32"/>
          </w:rPr>
          <w:t>You can find out more on show dates here</w:t>
        </w:r>
      </w:hyperlink>
    </w:p>
    <w:p w14:paraId="60D50294" w14:textId="7243AF49" w:rsidR="003A325B" w:rsidRDefault="003A325B" w:rsidP="00B84F0F">
      <w:pPr>
        <w:pStyle w:val="Heading1"/>
      </w:pPr>
      <w:r w:rsidRPr="00011AAF">
        <w:t>Timings</w:t>
      </w:r>
    </w:p>
    <w:p w14:paraId="23193829" w14:textId="77777777" w:rsidR="009046C9" w:rsidRPr="009046C9" w:rsidRDefault="009046C9" w:rsidP="009046C9"/>
    <w:p w14:paraId="03AFC62F" w14:textId="2C2A633D" w:rsidR="00987645" w:rsidRPr="00C9211D" w:rsidRDefault="00E4551A">
      <w:pPr>
        <w:rPr>
          <w:rFonts w:cs="Arial"/>
          <w:sz w:val="32"/>
          <w:szCs w:val="32"/>
        </w:rPr>
      </w:pPr>
      <w:r w:rsidRPr="00E4551A">
        <w:rPr>
          <w:rFonts w:cs="Arial"/>
          <w:sz w:val="32"/>
          <w:szCs w:val="32"/>
        </w:rPr>
        <w:t>General Admission, The Garden and Accessible gates will open at 5pm.</w:t>
      </w:r>
      <w:r w:rsidRPr="00E4551A">
        <w:rPr>
          <w:rFonts w:cs="Arial"/>
          <w:sz w:val="32"/>
          <w:szCs w:val="32"/>
        </w:rPr>
        <w:br/>
        <w:t>Entertainment is due to finish at around 10.30pm.</w:t>
      </w:r>
      <w:r w:rsidRPr="00E4551A">
        <w:rPr>
          <w:rFonts w:cs="Arial"/>
          <w:sz w:val="32"/>
          <w:szCs w:val="32"/>
        </w:rPr>
        <w:br/>
        <w:t>We would suggest arriving early to soak up the atmosphere.</w:t>
      </w:r>
    </w:p>
    <w:p w14:paraId="368B3C8A" w14:textId="5237895F" w:rsidR="00226C16" w:rsidRDefault="00C105B2" w:rsidP="009046C9">
      <w:pPr>
        <w:pStyle w:val="Heading1"/>
      </w:pPr>
      <w:proofErr w:type="gramStart"/>
      <w:r>
        <w:t>The  Garden</w:t>
      </w:r>
      <w:proofErr w:type="gramEnd"/>
    </w:p>
    <w:p w14:paraId="35F6F258" w14:textId="77777777" w:rsidR="009046C9" w:rsidRPr="009046C9" w:rsidRDefault="009046C9" w:rsidP="009046C9"/>
    <w:p w14:paraId="7B04BE4D" w14:textId="77777777" w:rsidR="00226C16" w:rsidRPr="00226C16" w:rsidRDefault="00226C16" w:rsidP="00226C16">
      <w:pPr>
        <w:rPr>
          <w:sz w:val="32"/>
          <w:szCs w:val="32"/>
        </w:rPr>
      </w:pPr>
      <w:r w:rsidRPr="00226C16">
        <w:rPr>
          <w:sz w:val="32"/>
          <w:szCs w:val="32"/>
        </w:rPr>
        <w:t>The Garden is our premium option. The ticket includes access to the main concert arena in addition to the below: </w:t>
      </w:r>
    </w:p>
    <w:p w14:paraId="00059B45" w14:textId="77777777" w:rsidR="00226C16" w:rsidRPr="00226C16" w:rsidRDefault="00226C16" w:rsidP="00226C16">
      <w:pPr>
        <w:numPr>
          <w:ilvl w:val="0"/>
          <w:numId w:val="4"/>
        </w:numPr>
        <w:rPr>
          <w:sz w:val="32"/>
          <w:szCs w:val="32"/>
        </w:rPr>
      </w:pPr>
      <w:r w:rsidRPr="00226C16">
        <w:rPr>
          <w:sz w:val="32"/>
          <w:szCs w:val="32"/>
        </w:rPr>
        <w:t>Exclusive Garden area viewing space within the Big Top </w:t>
      </w:r>
    </w:p>
    <w:p w14:paraId="72224CF4" w14:textId="77777777" w:rsidR="00226C16" w:rsidRPr="00226C16" w:rsidRDefault="00226C16" w:rsidP="00226C16">
      <w:pPr>
        <w:numPr>
          <w:ilvl w:val="0"/>
          <w:numId w:val="4"/>
        </w:numPr>
        <w:rPr>
          <w:sz w:val="32"/>
          <w:szCs w:val="32"/>
        </w:rPr>
      </w:pPr>
      <w:r w:rsidRPr="00226C16">
        <w:rPr>
          <w:sz w:val="32"/>
          <w:szCs w:val="32"/>
        </w:rPr>
        <w:t xml:space="preserve">Dedicated Garden entrance for </w:t>
      </w:r>
      <w:proofErr w:type="gramStart"/>
      <w:r w:rsidRPr="00226C16">
        <w:rPr>
          <w:sz w:val="32"/>
          <w:szCs w:val="32"/>
        </w:rPr>
        <w:t>fast track</w:t>
      </w:r>
      <w:proofErr w:type="gramEnd"/>
      <w:r w:rsidRPr="00226C16">
        <w:rPr>
          <w:sz w:val="32"/>
          <w:szCs w:val="32"/>
        </w:rPr>
        <w:t xml:space="preserve"> access into the arena </w:t>
      </w:r>
    </w:p>
    <w:p w14:paraId="28EF10E6" w14:textId="77777777" w:rsidR="00226C16" w:rsidRPr="00226C16" w:rsidRDefault="00226C16" w:rsidP="00226C16">
      <w:pPr>
        <w:numPr>
          <w:ilvl w:val="0"/>
          <w:numId w:val="4"/>
        </w:numPr>
        <w:rPr>
          <w:sz w:val="32"/>
          <w:szCs w:val="32"/>
        </w:rPr>
      </w:pPr>
      <w:r w:rsidRPr="00226C16">
        <w:rPr>
          <w:sz w:val="32"/>
          <w:szCs w:val="32"/>
        </w:rPr>
        <w:t>Private Garden Bar access </w:t>
      </w:r>
    </w:p>
    <w:p w14:paraId="76680A2A" w14:textId="77777777" w:rsidR="00226C16" w:rsidRPr="00226C16" w:rsidRDefault="00226C16" w:rsidP="00226C16">
      <w:pPr>
        <w:numPr>
          <w:ilvl w:val="0"/>
          <w:numId w:val="4"/>
        </w:numPr>
        <w:rPr>
          <w:sz w:val="32"/>
          <w:szCs w:val="32"/>
        </w:rPr>
      </w:pPr>
      <w:r w:rsidRPr="00226C16">
        <w:rPr>
          <w:sz w:val="32"/>
          <w:szCs w:val="32"/>
        </w:rPr>
        <w:t>High-quality food traders available within the Garden  </w:t>
      </w:r>
    </w:p>
    <w:p w14:paraId="105AD975" w14:textId="77777777" w:rsidR="00226C16" w:rsidRPr="00226C16" w:rsidRDefault="00226C16" w:rsidP="00226C16">
      <w:pPr>
        <w:numPr>
          <w:ilvl w:val="0"/>
          <w:numId w:val="4"/>
        </w:numPr>
        <w:rPr>
          <w:sz w:val="32"/>
          <w:szCs w:val="32"/>
        </w:rPr>
      </w:pPr>
      <w:r w:rsidRPr="00226C16">
        <w:rPr>
          <w:sz w:val="32"/>
          <w:szCs w:val="32"/>
        </w:rPr>
        <w:t>Access our premium flushable toil t facilities. </w:t>
      </w:r>
    </w:p>
    <w:p w14:paraId="08551C13" w14:textId="77777777" w:rsidR="00226C16" w:rsidRPr="00226C16" w:rsidRDefault="00226C16" w:rsidP="00226C16">
      <w:pPr>
        <w:numPr>
          <w:ilvl w:val="0"/>
          <w:numId w:val="4"/>
        </w:numPr>
        <w:rPr>
          <w:sz w:val="32"/>
          <w:szCs w:val="32"/>
        </w:rPr>
      </w:pPr>
      <w:r w:rsidRPr="00226C16">
        <w:rPr>
          <w:sz w:val="32"/>
          <w:szCs w:val="32"/>
        </w:rPr>
        <w:t>Souvenir wristband</w:t>
      </w:r>
    </w:p>
    <w:p w14:paraId="6B25BA84" w14:textId="77777777" w:rsidR="006C0CD4" w:rsidRPr="00C9211D" w:rsidRDefault="006C0CD4">
      <w:pPr>
        <w:rPr>
          <w:rFonts w:cs="Arial"/>
          <w:sz w:val="32"/>
          <w:szCs w:val="32"/>
        </w:rPr>
      </w:pPr>
    </w:p>
    <w:p w14:paraId="3DB30DCB" w14:textId="2618DF3D" w:rsidR="003A325B" w:rsidRDefault="003A325B" w:rsidP="00B84F0F">
      <w:pPr>
        <w:pStyle w:val="Heading1"/>
      </w:pPr>
      <w:r w:rsidRPr="00011AAF">
        <w:lastRenderedPageBreak/>
        <w:t xml:space="preserve">Is the event outdoors? </w:t>
      </w:r>
    </w:p>
    <w:p w14:paraId="0C0F9A32" w14:textId="77777777" w:rsidR="009046C9" w:rsidRPr="009046C9" w:rsidRDefault="009046C9" w:rsidP="009046C9"/>
    <w:p w14:paraId="14C1E086" w14:textId="62B03E19" w:rsidR="006C0CD4" w:rsidRDefault="00F85152">
      <w:pPr>
        <w:rPr>
          <w:rFonts w:cs="Arial"/>
          <w:sz w:val="32"/>
          <w:szCs w:val="32"/>
        </w:rPr>
      </w:pPr>
      <w:r w:rsidRPr="00F85152">
        <w:rPr>
          <w:rFonts w:cs="Arial"/>
          <w:sz w:val="32"/>
          <w:szCs w:val="32"/>
        </w:rPr>
        <w:t>Yes, please ensure you dress for the weather and don’t forget your sun cream!</w:t>
      </w:r>
    </w:p>
    <w:p w14:paraId="56588A58" w14:textId="77777777" w:rsidR="00F85152" w:rsidRPr="00F85152" w:rsidRDefault="00F85152">
      <w:pPr>
        <w:rPr>
          <w:rFonts w:cs="Arial"/>
          <w:sz w:val="32"/>
          <w:szCs w:val="32"/>
        </w:rPr>
      </w:pPr>
    </w:p>
    <w:p w14:paraId="6EAF0697" w14:textId="549DD802" w:rsidR="00F85152" w:rsidRDefault="003A325B" w:rsidP="00B84F0F">
      <w:pPr>
        <w:pStyle w:val="Heading1"/>
      </w:pPr>
      <w:r w:rsidRPr="00011AAF">
        <w:t xml:space="preserve">Can I bring a chair? </w:t>
      </w:r>
    </w:p>
    <w:p w14:paraId="56A71A3C" w14:textId="77777777" w:rsidR="009046C9" w:rsidRPr="009046C9" w:rsidRDefault="009046C9" w:rsidP="009046C9"/>
    <w:p w14:paraId="7096F348" w14:textId="242337B9" w:rsidR="00F85152" w:rsidRDefault="00226C16">
      <w:pPr>
        <w:rPr>
          <w:rFonts w:cs="Arial"/>
          <w:sz w:val="32"/>
          <w:szCs w:val="32"/>
        </w:rPr>
      </w:pPr>
      <w:r w:rsidRPr="00226C16">
        <w:rPr>
          <w:rFonts w:cs="Arial"/>
          <w:sz w:val="32"/>
          <w:szCs w:val="32"/>
        </w:rPr>
        <w:t>Chairs are not allowed into the arena for Derby Summer Sessions. This includes the Garden. </w:t>
      </w:r>
    </w:p>
    <w:p w14:paraId="62AF203A" w14:textId="77777777" w:rsidR="009046C9" w:rsidRPr="00011AAF" w:rsidRDefault="009046C9">
      <w:pPr>
        <w:rPr>
          <w:rFonts w:cs="Arial"/>
          <w:b/>
          <w:bCs/>
          <w:sz w:val="32"/>
          <w:szCs w:val="32"/>
        </w:rPr>
      </w:pPr>
    </w:p>
    <w:p w14:paraId="5EB716C2" w14:textId="633B789C" w:rsidR="00B84F0F" w:rsidRDefault="003A325B" w:rsidP="00B84F0F">
      <w:pPr>
        <w:pStyle w:val="Heading1"/>
      </w:pPr>
      <w:r w:rsidRPr="00011AAF">
        <w:t>If it rains, will the concert still go ahead?</w:t>
      </w:r>
    </w:p>
    <w:p w14:paraId="019F7323" w14:textId="77777777" w:rsidR="009046C9" w:rsidRPr="009046C9" w:rsidRDefault="009046C9" w:rsidP="009046C9"/>
    <w:p w14:paraId="2DE611B1" w14:textId="73F009A0" w:rsidR="006C0CD4" w:rsidRPr="000519AC" w:rsidRDefault="000519AC">
      <w:pPr>
        <w:rPr>
          <w:rFonts w:cs="Arial"/>
          <w:sz w:val="32"/>
          <w:szCs w:val="32"/>
        </w:rPr>
      </w:pPr>
      <w:r w:rsidRPr="000519AC">
        <w:rPr>
          <w:rFonts w:cs="Arial"/>
          <w:sz w:val="32"/>
          <w:szCs w:val="32"/>
        </w:rPr>
        <w:t>Absolutely! Concerts are only ever cancelled due to the weather if the conditions become dangerous.</w:t>
      </w:r>
    </w:p>
    <w:p w14:paraId="1D5A94BA" w14:textId="77777777" w:rsidR="000519AC" w:rsidRPr="00011AAF" w:rsidRDefault="000519AC">
      <w:pPr>
        <w:rPr>
          <w:rFonts w:cs="Arial"/>
          <w:b/>
          <w:bCs/>
          <w:sz w:val="32"/>
          <w:szCs w:val="32"/>
        </w:rPr>
      </w:pPr>
    </w:p>
    <w:p w14:paraId="55DAC775" w14:textId="491CD164" w:rsidR="00B84F0F" w:rsidRDefault="003A325B" w:rsidP="00B84F0F">
      <w:pPr>
        <w:pStyle w:val="Heading1"/>
      </w:pPr>
      <w:r w:rsidRPr="00011AAF">
        <w:t>What is your policy for Children?</w:t>
      </w:r>
    </w:p>
    <w:p w14:paraId="4C7C28D9" w14:textId="77777777" w:rsidR="009046C9" w:rsidRPr="009046C9" w:rsidRDefault="009046C9" w:rsidP="009046C9"/>
    <w:p w14:paraId="54B4CBF8" w14:textId="77777777" w:rsidR="000519AC" w:rsidRPr="000519AC" w:rsidRDefault="000519AC" w:rsidP="000519AC">
      <w:pPr>
        <w:rPr>
          <w:rFonts w:cs="Arial"/>
          <w:sz w:val="32"/>
          <w:szCs w:val="32"/>
        </w:rPr>
      </w:pPr>
      <w:r w:rsidRPr="000519AC">
        <w:rPr>
          <w:rFonts w:cs="Arial"/>
          <w:sz w:val="32"/>
          <w:szCs w:val="32"/>
        </w:rPr>
        <w:t>Children aged 16 and under must be accompanied by an adult aged 18 and over who has their own ticket.</w:t>
      </w:r>
    </w:p>
    <w:p w14:paraId="3701D059" w14:textId="77777777" w:rsidR="000519AC" w:rsidRPr="000519AC" w:rsidRDefault="000519AC" w:rsidP="000519AC">
      <w:pPr>
        <w:rPr>
          <w:rFonts w:cs="Arial"/>
          <w:sz w:val="32"/>
          <w:szCs w:val="32"/>
        </w:rPr>
      </w:pPr>
      <w:r w:rsidRPr="000519AC">
        <w:rPr>
          <w:rFonts w:cs="Arial"/>
          <w:sz w:val="32"/>
          <w:szCs w:val="32"/>
        </w:rPr>
        <w:t>Children aged 2 and under can attend for free and don’t require a ticket.</w:t>
      </w:r>
    </w:p>
    <w:p w14:paraId="5BA2A558" w14:textId="77777777" w:rsidR="000519AC" w:rsidRPr="000519AC" w:rsidRDefault="000519AC" w:rsidP="000519AC">
      <w:pPr>
        <w:rPr>
          <w:rFonts w:cs="Arial"/>
          <w:sz w:val="32"/>
          <w:szCs w:val="32"/>
        </w:rPr>
      </w:pPr>
      <w:r w:rsidRPr="000519AC">
        <w:rPr>
          <w:rFonts w:cs="Arial"/>
          <w:sz w:val="32"/>
          <w:szCs w:val="32"/>
        </w:rPr>
        <w:t>All other children must have a full price ticket to enter the festival.</w:t>
      </w:r>
    </w:p>
    <w:p w14:paraId="1AD69020" w14:textId="25408609" w:rsidR="00A02DC2" w:rsidRPr="00A02DC2" w:rsidRDefault="000519AC" w:rsidP="00A02DC2">
      <w:pPr>
        <w:rPr>
          <w:rFonts w:cs="Arial"/>
          <w:sz w:val="32"/>
          <w:szCs w:val="32"/>
        </w:rPr>
      </w:pPr>
      <w:r w:rsidRPr="000519AC">
        <w:rPr>
          <w:rFonts w:cs="Arial"/>
          <w:sz w:val="32"/>
          <w:szCs w:val="32"/>
        </w:rPr>
        <w:t xml:space="preserve">Prams and pushchairs are not permitted </w:t>
      </w:r>
      <w:r w:rsidR="00A02DC2">
        <w:rPr>
          <w:rFonts w:cs="Arial"/>
          <w:sz w:val="32"/>
          <w:szCs w:val="32"/>
        </w:rPr>
        <w:t xml:space="preserve">into TK Maxx </w:t>
      </w:r>
      <w:proofErr w:type="gramStart"/>
      <w:r w:rsidR="00A02DC2">
        <w:rPr>
          <w:rFonts w:cs="Arial"/>
          <w:sz w:val="32"/>
          <w:szCs w:val="32"/>
        </w:rPr>
        <w:t xml:space="preserve">Presents </w:t>
      </w:r>
      <w:r w:rsidR="00A02DC2" w:rsidRPr="00A02DC2">
        <w:rPr>
          <w:rFonts w:cs="Arial"/>
          <w:sz w:val="32"/>
          <w:szCs w:val="32"/>
        </w:rPr>
        <w:t xml:space="preserve"> </w:t>
      </w:r>
      <w:r w:rsidR="00573110">
        <w:rPr>
          <w:rFonts w:cs="Arial"/>
          <w:sz w:val="32"/>
          <w:szCs w:val="32"/>
        </w:rPr>
        <w:t>Derby</w:t>
      </w:r>
      <w:proofErr w:type="gramEnd"/>
      <w:r w:rsidR="00573110">
        <w:rPr>
          <w:rFonts w:cs="Arial"/>
          <w:sz w:val="32"/>
          <w:szCs w:val="32"/>
        </w:rPr>
        <w:t xml:space="preserve"> </w:t>
      </w:r>
      <w:r w:rsidR="00A02DC2" w:rsidRPr="00A02DC2">
        <w:rPr>
          <w:rFonts w:cs="Arial"/>
          <w:sz w:val="32"/>
          <w:szCs w:val="32"/>
        </w:rPr>
        <w:t>Summer Sessions. </w:t>
      </w:r>
    </w:p>
    <w:p w14:paraId="5046BF4B" w14:textId="77777777" w:rsidR="006C0CD4" w:rsidRPr="00011AAF" w:rsidRDefault="006C0CD4">
      <w:pPr>
        <w:rPr>
          <w:rFonts w:cs="Arial"/>
          <w:b/>
          <w:bCs/>
          <w:sz w:val="32"/>
          <w:szCs w:val="32"/>
        </w:rPr>
      </w:pPr>
    </w:p>
    <w:p w14:paraId="7EFEC796" w14:textId="11F7AA65" w:rsidR="00ED5EF2" w:rsidRDefault="003A325B" w:rsidP="00B84F0F">
      <w:pPr>
        <w:pStyle w:val="Heading1"/>
      </w:pPr>
      <w:r w:rsidRPr="00011AAF">
        <w:t>Can I buy official merchandise?</w:t>
      </w:r>
    </w:p>
    <w:p w14:paraId="467F1BCF" w14:textId="77777777" w:rsidR="009046C9" w:rsidRPr="009046C9" w:rsidRDefault="009046C9" w:rsidP="009046C9"/>
    <w:p w14:paraId="4B0B612E" w14:textId="49F3B2E3" w:rsidR="006C0CD4" w:rsidRPr="00ED5EF2" w:rsidRDefault="00D86586">
      <w:pPr>
        <w:rPr>
          <w:rFonts w:cs="Arial"/>
          <w:sz w:val="32"/>
          <w:szCs w:val="32"/>
        </w:rPr>
      </w:pPr>
      <w:r w:rsidRPr="00ED5EF2">
        <w:rPr>
          <w:rFonts w:cs="Arial"/>
          <w:sz w:val="32"/>
          <w:szCs w:val="32"/>
        </w:rPr>
        <w:t>Yes, if available, official merchandise will be available to purchase within the festival.</w:t>
      </w:r>
    </w:p>
    <w:p w14:paraId="0AED2B26" w14:textId="77777777" w:rsidR="003B6AFC" w:rsidRPr="00011AAF" w:rsidRDefault="003B6AFC">
      <w:pPr>
        <w:rPr>
          <w:rFonts w:cs="Arial"/>
          <w:b/>
          <w:bCs/>
          <w:sz w:val="32"/>
          <w:szCs w:val="32"/>
        </w:rPr>
      </w:pPr>
    </w:p>
    <w:p w14:paraId="031C0F6A" w14:textId="02962FC3" w:rsidR="00ED5EF2" w:rsidRDefault="003A325B" w:rsidP="00B84F0F">
      <w:pPr>
        <w:pStyle w:val="Heading1"/>
      </w:pPr>
      <w:r w:rsidRPr="00011AAF">
        <w:t>Is the venue cashless?</w:t>
      </w:r>
    </w:p>
    <w:p w14:paraId="55182D2E" w14:textId="77777777" w:rsidR="009046C9" w:rsidRPr="009046C9" w:rsidRDefault="009046C9" w:rsidP="009046C9"/>
    <w:p w14:paraId="4DE9A59E" w14:textId="7FF9F859" w:rsidR="006C0CD4" w:rsidRPr="00ED5EF2" w:rsidRDefault="00D86586">
      <w:pPr>
        <w:rPr>
          <w:rFonts w:cs="Arial"/>
          <w:sz w:val="32"/>
          <w:szCs w:val="32"/>
        </w:rPr>
      </w:pPr>
      <w:r w:rsidRPr="00ED5EF2">
        <w:rPr>
          <w:rFonts w:cs="Arial"/>
          <w:sz w:val="32"/>
          <w:szCs w:val="32"/>
        </w:rPr>
        <w:t>Yes, all food concessions and bars are cashless. Please bring alternative payment options. </w:t>
      </w:r>
    </w:p>
    <w:p w14:paraId="5EE6C07A" w14:textId="77777777" w:rsidR="00B20FB1" w:rsidRPr="00011AAF" w:rsidRDefault="00B20FB1">
      <w:pPr>
        <w:rPr>
          <w:rFonts w:cs="Arial"/>
          <w:b/>
          <w:bCs/>
          <w:sz w:val="32"/>
          <w:szCs w:val="32"/>
        </w:rPr>
      </w:pPr>
    </w:p>
    <w:p w14:paraId="0CC791F9" w14:textId="228079FA" w:rsidR="00ED5EF2" w:rsidRDefault="003A325B" w:rsidP="00B84F0F">
      <w:pPr>
        <w:pStyle w:val="Heading1"/>
      </w:pPr>
      <w:r w:rsidRPr="00011AAF">
        <w:t>Can I bring food and drink?</w:t>
      </w:r>
    </w:p>
    <w:p w14:paraId="1D5FBAC2" w14:textId="77777777" w:rsidR="009046C9" w:rsidRPr="009046C9" w:rsidRDefault="009046C9" w:rsidP="009046C9"/>
    <w:p w14:paraId="31C48FA3" w14:textId="77777777" w:rsidR="00B20FB1" w:rsidRPr="00B20FB1" w:rsidRDefault="00B20FB1" w:rsidP="00B20FB1">
      <w:pPr>
        <w:rPr>
          <w:rFonts w:cs="Arial"/>
          <w:sz w:val="32"/>
          <w:szCs w:val="32"/>
        </w:rPr>
      </w:pPr>
      <w:r w:rsidRPr="00B20FB1">
        <w:rPr>
          <w:rFonts w:cs="Arial"/>
          <w:sz w:val="32"/>
          <w:szCs w:val="32"/>
        </w:rPr>
        <w:t>Although you are unable to bring food &amp; drink into the venue, we're certain you won't go hungry with a wide array of food and drink stalls inside the venue offering some of the most delicious cuisines. We have everyone's favourites on our roster and our concession stalls will be offering refreshments throughout the night.</w:t>
      </w:r>
      <w:r w:rsidRPr="00B20FB1">
        <w:rPr>
          <w:rFonts w:ascii="Arial" w:hAnsi="Arial" w:cs="Arial"/>
          <w:sz w:val="32"/>
          <w:szCs w:val="32"/>
        </w:rPr>
        <w:t>   </w:t>
      </w:r>
      <w:r w:rsidRPr="00B20FB1">
        <w:rPr>
          <w:rFonts w:cs="Arial"/>
          <w:sz w:val="32"/>
          <w:szCs w:val="32"/>
        </w:rPr>
        <w:t> </w:t>
      </w:r>
    </w:p>
    <w:p w14:paraId="5CC725D2" w14:textId="77777777" w:rsidR="00B20FB1" w:rsidRPr="00B20FB1" w:rsidRDefault="00B20FB1" w:rsidP="00B20FB1">
      <w:pPr>
        <w:rPr>
          <w:rFonts w:cs="Arial"/>
          <w:sz w:val="32"/>
          <w:szCs w:val="32"/>
        </w:rPr>
      </w:pPr>
      <w:r w:rsidRPr="00B20FB1">
        <w:rPr>
          <w:rFonts w:cs="Arial"/>
          <w:sz w:val="32"/>
          <w:szCs w:val="32"/>
        </w:rPr>
        <w:t>1 x sealed water bottle is permitted per person max 500ml</w:t>
      </w:r>
    </w:p>
    <w:p w14:paraId="5F02DFAD" w14:textId="77777777" w:rsidR="00B20FB1" w:rsidRPr="00B20FB1" w:rsidRDefault="00B20FB1" w:rsidP="00B20FB1">
      <w:pPr>
        <w:rPr>
          <w:rFonts w:cs="Arial"/>
          <w:sz w:val="32"/>
          <w:szCs w:val="32"/>
        </w:rPr>
      </w:pPr>
      <w:r w:rsidRPr="00B20FB1">
        <w:rPr>
          <w:rFonts w:cs="Arial"/>
          <w:sz w:val="32"/>
          <w:szCs w:val="32"/>
        </w:rPr>
        <w:t>1 x empty reusable water bottle is permitted.</w:t>
      </w:r>
    </w:p>
    <w:p w14:paraId="0C4BC964" w14:textId="77777777" w:rsidR="00B20FB1" w:rsidRPr="00B20FB1" w:rsidRDefault="00B20FB1" w:rsidP="00B20FB1">
      <w:pPr>
        <w:rPr>
          <w:rFonts w:cs="Arial"/>
          <w:sz w:val="32"/>
          <w:szCs w:val="32"/>
        </w:rPr>
      </w:pPr>
      <w:r w:rsidRPr="00B20FB1">
        <w:rPr>
          <w:rFonts w:cs="Arial"/>
          <w:sz w:val="32"/>
          <w:szCs w:val="32"/>
        </w:rPr>
        <w:t>There will be free water re-fill stations at the venue.</w:t>
      </w:r>
    </w:p>
    <w:p w14:paraId="5279B720" w14:textId="77777777" w:rsidR="00B20FB1" w:rsidRPr="00B20FB1" w:rsidRDefault="00B20FB1" w:rsidP="00B20FB1">
      <w:pPr>
        <w:rPr>
          <w:rFonts w:cs="Arial"/>
          <w:sz w:val="32"/>
          <w:szCs w:val="32"/>
        </w:rPr>
      </w:pPr>
      <w:r w:rsidRPr="00B20FB1">
        <w:rPr>
          <w:rFonts w:cs="Arial"/>
          <w:sz w:val="32"/>
          <w:szCs w:val="32"/>
        </w:rPr>
        <w:t>If you have a medical condition, then a doctor’s note will permit diet-specific food and drink only. </w:t>
      </w:r>
    </w:p>
    <w:p w14:paraId="296F106C" w14:textId="77777777" w:rsidR="006C0CD4" w:rsidRPr="00011AAF" w:rsidRDefault="006C0CD4" w:rsidP="00B84F0F">
      <w:pPr>
        <w:pStyle w:val="Heading1"/>
      </w:pPr>
    </w:p>
    <w:p w14:paraId="79D6EBB6" w14:textId="25511FD2" w:rsidR="00ED5EF2" w:rsidRDefault="003A325B" w:rsidP="00B84F0F">
      <w:pPr>
        <w:pStyle w:val="Heading1"/>
      </w:pPr>
      <w:r w:rsidRPr="00011AAF">
        <w:t>Can I bring a dog?</w:t>
      </w:r>
    </w:p>
    <w:p w14:paraId="2F9B375D" w14:textId="77777777" w:rsidR="009046C9" w:rsidRPr="009046C9" w:rsidRDefault="009046C9" w:rsidP="009046C9"/>
    <w:p w14:paraId="35FEF8BD" w14:textId="5332716B" w:rsidR="006C0CD4" w:rsidRPr="00ED5EF2" w:rsidRDefault="00B20FB1">
      <w:pPr>
        <w:rPr>
          <w:rFonts w:cs="Arial"/>
          <w:sz w:val="32"/>
          <w:szCs w:val="32"/>
        </w:rPr>
      </w:pPr>
      <w:r w:rsidRPr="00ED5EF2">
        <w:rPr>
          <w:rFonts w:cs="Arial"/>
          <w:sz w:val="32"/>
          <w:szCs w:val="32"/>
        </w:rPr>
        <w:t xml:space="preserve">Assistant Dogs are permitted on site. If you are bringing a registered assistant dog, please do let us know in the accessible requirements form that is emailed to you by Ticket master after purchasing accessible tickets. Alternatively, </w:t>
      </w:r>
      <w:hyperlink r:id="rId10" w:history="1">
        <w:r w:rsidRPr="00ED5EF2">
          <w:rPr>
            <w:rStyle w:val="Hyperlink"/>
            <w:rFonts w:cs="Arial"/>
            <w:sz w:val="32"/>
            <w:szCs w:val="32"/>
          </w:rPr>
          <w:t>please contact us here  </w:t>
        </w:r>
      </w:hyperlink>
    </w:p>
    <w:p w14:paraId="1EBABCC3" w14:textId="77777777" w:rsidR="00ED5EF2" w:rsidRPr="00011AAF" w:rsidRDefault="00ED5EF2">
      <w:pPr>
        <w:rPr>
          <w:rFonts w:cs="Arial"/>
          <w:b/>
          <w:bCs/>
          <w:sz w:val="32"/>
          <w:szCs w:val="32"/>
        </w:rPr>
      </w:pPr>
    </w:p>
    <w:p w14:paraId="742428D4" w14:textId="4186795C" w:rsidR="00ED5EF2" w:rsidRDefault="003A325B" w:rsidP="00B84F0F">
      <w:pPr>
        <w:pStyle w:val="Heading1"/>
      </w:pPr>
      <w:r w:rsidRPr="00011AAF">
        <w:t>Can I camp at the festival?</w:t>
      </w:r>
    </w:p>
    <w:p w14:paraId="6F73FCB1" w14:textId="77777777" w:rsidR="009046C9" w:rsidRPr="009046C9" w:rsidRDefault="009046C9" w:rsidP="009046C9"/>
    <w:p w14:paraId="3CD7D759" w14:textId="150B54A4" w:rsidR="006C0CD4" w:rsidRPr="00ED5EF2" w:rsidRDefault="0034710F">
      <w:pPr>
        <w:rPr>
          <w:rFonts w:cs="Arial"/>
          <w:sz w:val="32"/>
          <w:szCs w:val="32"/>
        </w:rPr>
      </w:pPr>
      <w:r w:rsidRPr="00ED5EF2">
        <w:rPr>
          <w:rFonts w:cs="Arial"/>
          <w:sz w:val="32"/>
          <w:szCs w:val="32"/>
        </w:rPr>
        <w:t xml:space="preserve">No, </w:t>
      </w:r>
      <w:r w:rsidR="005158D5">
        <w:rPr>
          <w:rFonts w:cs="Arial"/>
          <w:sz w:val="32"/>
          <w:szCs w:val="32"/>
        </w:rPr>
        <w:t xml:space="preserve">TK Maxx Presents </w:t>
      </w:r>
      <w:r w:rsidR="00573110">
        <w:rPr>
          <w:rFonts w:cs="Arial"/>
          <w:sz w:val="32"/>
          <w:szCs w:val="32"/>
        </w:rPr>
        <w:t xml:space="preserve">Derby </w:t>
      </w:r>
      <w:r w:rsidR="005158D5">
        <w:rPr>
          <w:rFonts w:cs="Arial"/>
          <w:sz w:val="32"/>
          <w:szCs w:val="32"/>
        </w:rPr>
        <w:t>Summer Sessions</w:t>
      </w:r>
      <w:r w:rsidRPr="00ED5EF2">
        <w:rPr>
          <w:rFonts w:cs="Arial"/>
          <w:sz w:val="32"/>
          <w:szCs w:val="32"/>
        </w:rPr>
        <w:t xml:space="preserve"> is a non-camping festival.</w:t>
      </w:r>
    </w:p>
    <w:p w14:paraId="49413C15" w14:textId="77777777" w:rsidR="006C0237" w:rsidRDefault="003A325B">
      <w:pPr>
        <w:rPr>
          <w:rFonts w:cs="Arial"/>
          <w:b/>
          <w:bCs/>
          <w:sz w:val="32"/>
          <w:szCs w:val="32"/>
        </w:rPr>
      </w:pPr>
      <w:r w:rsidRPr="00011AAF">
        <w:rPr>
          <w:rFonts w:cs="Arial"/>
          <w:b/>
          <w:bCs/>
          <w:sz w:val="32"/>
          <w:szCs w:val="32"/>
        </w:rPr>
        <w:t xml:space="preserve"> </w:t>
      </w:r>
    </w:p>
    <w:p w14:paraId="5651D3D1" w14:textId="01184B0E" w:rsidR="00ED5EF2" w:rsidRDefault="006E3D32" w:rsidP="00B84F0F">
      <w:pPr>
        <w:pStyle w:val="Heading1"/>
      </w:pPr>
      <w:r w:rsidRPr="00011AAF">
        <w:t>How do I purchase an accessible ticket?</w:t>
      </w:r>
    </w:p>
    <w:p w14:paraId="7A1897AA" w14:textId="77777777" w:rsidR="009046C9" w:rsidRPr="009046C9" w:rsidRDefault="009046C9" w:rsidP="009046C9"/>
    <w:p w14:paraId="37FDA51C" w14:textId="14967F8D" w:rsidR="006C0237" w:rsidRPr="006C0237" w:rsidRDefault="006C0237" w:rsidP="006C0237">
      <w:pPr>
        <w:rPr>
          <w:rFonts w:cs="Arial"/>
          <w:sz w:val="32"/>
          <w:szCs w:val="32"/>
        </w:rPr>
      </w:pPr>
      <w:r w:rsidRPr="006C0237">
        <w:rPr>
          <w:rFonts w:cs="Arial"/>
          <w:sz w:val="32"/>
          <w:szCs w:val="32"/>
        </w:rPr>
        <w:t xml:space="preserve">We want TK Maxx Presents </w:t>
      </w:r>
      <w:r w:rsidR="00573110">
        <w:rPr>
          <w:rFonts w:cs="Arial"/>
          <w:sz w:val="32"/>
          <w:szCs w:val="32"/>
        </w:rPr>
        <w:t>Derby</w:t>
      </w:r>
      <w:r w:rsidR="00913DB8">
        <w:rPr>
          <w:rFonts w:cs="Arial"/>
          <w:sz w:val="32"/>
          <w:szCs w:val="32"/>
        </w:rPr>
        <w:t xml:space="preserve"> Summer </w:t>
      </w:r>
      <w:r w:rsidR="00573110">
        <w:rPr>
          <w:rFonts w:cs="Arial"/>
          <w:sz w:val="32"/>
          <w:szCs w:val="32"/>
        </w:rPr>
        <w:t>Sessions</w:t>
      </w:r>
      <w:r w:rsidRPr="006C0237">
        <w:rPr>
          <w:rFonts w:cs="Arial"/>
          <w:sz w:val="32"/>
          <w:szCs w:val="32"/>
        </w:rPr>
        <w:t xml:space="preserve"> to be an event accessible for all.</w:t>
      </w:r>
    </w:p>
    <w:p w14:paraId="18B40016" w14:textId="77777777" w:rsidR="006C0237" w:rsidRPr="006C0237" w:rsidRDefault="006C0237" w:rsidP="006C0237">
      <w:pPr>
        <w:rPr>
          <w:rFonts w:cs="Arial"/>
          <w:sz w:val="32"/>
          <w:szCs w:val="32"/>
        </w:rPr>
      </w:pPr>
      <w:r w:rsidRPr="006C0237">
        <w:rPr>
          <w:rFonts w:cs="Arial"/>
          <w:sz w:val="32"/>
          <w:szCs w:val="32"/>
        </w:rPr>
        <w:t>To ensure we have the correct level of facilities we ask customers to purchase the correct type of accessible ticket on Ticketmaster.</w:t>
      </w:r>
    </w:p>
    <w:p w14:paraId="4C740875" w14:textId="77777777" w:rsidR="006C0237" w:rsidRPr="006C0237" w:rsidRDefault="006C0237" w:rsidP="006C0237">
      <w:pPr>
        <w:rPr>
          <w:rFonts w:cs="Arial"/>
          <w:sz w:val="32"/>
          <w:szCs w:val="32"/>
        </w:rPr>
      </w:pPr>
      <w:r w:rsidRPr="006C0237">
        <w:rPr>
          <w:rFonts w:cs="Arial"/>
          <w:sz w:val="32"/>
          <w:szCs w:val="32"/>
        </w:rPr>
        <w:t>The following options are available:</w:t>
      </w:r>
    </w:p>
    <w:p w14:paraId="1A7560C0" w14:textId="77777777" w:rsidR="006C0237" w:rsidRPr="006C0237" w:rsidRDefault="006C0237" w:rsidP="006C0237">
      <w:pPr>
        <w:numPr>
          <w:ilvl w:val="0"/>
          <w:numId w:val="1"/>
        </w:numPr>
        <w:rPr>
          <w:rFonts w:cs="Arial"/>
          <w:sz w:val="32"/>
          <w:szCs w:val="32"/>
        </w:rPr>
      </w:pPr>
      <w:r w:rsidRPr="006C0237">
        <w:rPr>
          <w:rFonts w:cs="Arial"/>
          <w:sz w:val="32"/>
          <w:szCs w:val="32"/>
        </w:rPr>
        <w:t>Wheelchair</w:t>
      </w:r>
    </w:p>
    <w:p w14:paraId="240D5CF9" w14:textId="77777777" w:rsidR="006C0237" w:rsidRPr="006C0237" w:rsidRDefault="006C0237" w:rsidP="006C0237">
      <w:pPr>
        <w:numPr>
          <w:ilvl w:val="0"/>
          <w:numId w:val="1"/>
        </w:numPr>
        <w:rPr>
          <w:rFonts w:cs="Arial"/>
          <w:sz w:val="32"/>
          <w:szCs w:val="32"/>
        </w:rPr>
      </w:pPr>
      <w:r w:rsidRPr="006C0237">
        <w:rPr>
          <w:rFonts w:cs="Arial"/>
          <w:sz w:val="32"/>
          <w:szCs w:val="32"/>
        </w:rPr>
        <w:t>Ambulant</w:t>
      </w:r>
    </w:p>
    <w:p w14:paraId="2FB49147" w14:textId="77777777" w:rsidR="006C0237" w:rsidRPr="006C0237" w:rsidRDefault="006C0237" w:rsidP="006C0237">
      <w:pPr>
        <w:numPr>
          <w:ilvl w:val="0"/>
          <w:numId w:val="1"/>
        </w:numPr>
        <w:rPr>
          <w:rFonts w:cs="Arial"/>
          <w:sz w:val="32"/>
          <w:szCs w:val="32"/>
        </w:rPr>
      </w:pPr>
      <w:r w:rsidRPr="006C0237">
        <w:rPr>
          <w:rFonts w:cs="Arial"/>
          <w:sz w:val="32"/>
          <w:szCs w:val="32"/>
        </w:rPr>
        <w:t>Deaf/Hard of hearing</w:t>
      </w:r>
    </w:p>
    <w:p w14:paraId="3D361BF2" w14:textId="77777777" w:rsidR="006C0237" w:rsidRPr="006C0237" w:rsidRDefault="006C0237" w:rsidP="006C0237">
      <w:pPr>
        <w:numPr>
          <w:ilvl w:val="0"/>
          <w:numId w:val="1"/>
        </w:numPr>
        <w:rPr>
          <w:rFonts w:cs="Arial"/>
          <w:sz w:val="32"/>
          <w:szCs w:val="32"/>
        </w:rPr>
      </w:pPr>
      <w:r w:rsidRPr="006C0237">
        <w:rPr>
          <w:rFonts w:cs="Arial"/>
          <w:sz w:val="32"/>
          <w:szCs w:val="32"/>
        </w:rPr>
        <w:lastRenderedPageBreak/>
        <w:t>Essential Companion</w:t>
      </w:r>
    </w:p>
    <w:p w14:paraId="5FDAF3DF" w14:textId="79A248FB" w:rsidR="006C0237" w:rsidRPr="006C0237" w:rsidRDefault="006C0237" w:rsidP="006C0237">
      <w:pPr>
        <w:rPr>
          <w:rFonts w:cs="Arial"/>
          <w:sz w:val="32"/>
          <w:szCs w:val="32"/>
        </w:rPr>
      </w:pPr>
      <w:hyperlink r:id="rId11" w:history="1">
        <w:r w:rsidRPr="00913DB8">
          <w:rPr>
            <w:rStyle w:val="Hyperlink"/>
            <w:rFonts w:cs="Arial"/>
            <w:sz w:val="32"/>
            <w:szCs w:val="32"/>
          </w:rPr>
          <w:t>To purchase an accessible ticket please click here</w:t>
        </w:r>
      </w:hyperlink>
    </w:p>
    <w:p w14:paraId="6DCA8D7F" w14:textId="77777777" w:rsidR="006C0237" w:rsidRPr="006C0237" w:rsidRDefault="006C0237" w:rsidP="006C0237">
      <w:pPr>
        <w:rPr>
          <w:rFonts w:cs="Arial"/>
          <w:sz w:val="32"/>
          <w:szCs w:val="32"/>
        </w:rPr>
      </w:pPr>
      <w:r w:rsidRPr="006C0237">
        <w:rPr>
          <w:rFonts w:cs="Arial"/>
          <w:sz w:val="32"/>
          <w:szCs w:val="32"/>
        </w:rPr>
        <w:t>To contact us about purchasing access tickets, or to ask further questions about the process, please email access@ticketmaster.co.uk. or visit help.ticketmaster.co.uk</w:t>
      </w:r>
    </w:p>
    <w:p w14:paraId="0EA33906" w14:textId="77777777" w:rsidR="006C0237" w:rsidRPr="006C0237" w:rsidRDefault="006C0237" w:rsidP="006C0237">
      <w:pPr>
        <w:rPr>
          <w:rFonts w:cs="Arial"/>
          <w:sz w:val="32"/>
          <w:szCs w:val="32"/>
        </w:rPr>
      </w:pPr>
      <w:r w:rsidRPr="006C0237">
        <w:rPr>
          <w:rFonts w:cs="Arial"/>
          <w:sz w:val="32"/>
          <w:szCs w:val="32"/>
        </w:rPr>
        <w:t xml:space="preserve">If you have further questions on the accessible facilities, </w:t>
      </w:r>
      <w:hyperlink r:id="rId12" w:history="1">
        <w:r w:rsidRPr="006C0237">
          <w:rPr>
            <w:rStyle w:val="Hyperlink"/>
            <w:rFonts w:cs="Arial"/>
            <w:sz w:val="32"/>
            <w:szCs w:val="32"/>
          </w:rPr>
          <w:t>please contact the event organisers here</w:t>
        </w:r>
      </w:hyperlink>
    </w:p>
    <w:p w14:paraId="601A5AF2" w14:textId="77777777" w:rsidR="006C0CD4" w:rsidRDefault="006C0CD4">
      <w:pPr>
        <w:rPr>
          <w:rFonts w:cs="Arial"/>
          <w:b/>
          <w:bCs/>
          <w:sz w:val="32"/>
          <w:szCs w:val="32"/>
        </w:rPr>
      </w:pPr>
    </w:p>
    <w:p w14:paraId="444649FF" w14:textId="77777777" w:rsidR="006C0237" w:rsidRPr="00011AAF" w:rsidRDefault="006C0237">
      <w:pPr>
        <w:rPr>
          <w:rFonts w:cs="Arial"/>
          <w:b/>
          <w:bCs/>
          <w:sz w:val="32"/>
          <w:szCs w:val="32"/>
        </w:rPr>
      </w:pPr>
    </w:p>
    <w:p w14:paraId="68CE57CC" w14:textId="32E62051" w:rsidR="00ED5EF2" w:rsidRDefault="006E3D32" w:rsidP="00B84F0F">
      <w:pPr>
        <w:pStyle w:val="Heading1"/>
      </w:pPr>
      <w:r w:rsidRPr="00011AAF">
        <w:t>Essential companion tickets</w:t>
      </w:r>
    </w:p>
    <w:p w14:paraId="59AF2CC6" w14:textId="77777777" w:rsidR="009046C9" w:rsidRPr="009046C9" w:rsidRDefault="009046C9" w:rsidP="009046C9"/>
    <w:p w14:paraId="5F3546F6" w14:textId="77777777" w:rsidR="00EB4D7C" w:rsidRPr="00EB4D7C" w:rsidRDefault="00EB4D7C" w:rsidP="00EB4D7C">
      <w:pPr>
        <w:rPr>
          <w:rFonts w:cs="Arial"/>
          <w:sz w:val="32"/>
          <w:szCs w:val="32"/>
        </w:rPr>
      </w:pPr>
      <w:r w:rsidRPr="00EB4D7C">
        <w:rPr>
          <w:rFonts w:cs="Arial"/>
          <w:sz w:val="32"/>
          <w:szCs w:val="32"/>
        </w:rPr>
        <w:t>There is an option to select a companion ticket when you are purchasing an accessible ticket. Once you have selected a companion ticket, there will be an approval process. For the approval process, you will be contacted to provide supporting documentation for validation of your request.</w:t>
      </w:r>
    </w:p>
    <w:p w14:paraId="19F039E4" w14:textId="77777777" w:rsidR="00EB4D7C" w:rsidRPr="00EB4D7C" w:rsidRDefault="00EB4D7C" w:rsidP="00EB4D7C">
      <w:pPr>
        <w:rPr>
          <w:rFonts w:cs="Arial"/>
          <w:sz w:val="32"/>
          <w:szCs w:val="32"/>
        </w:rPr>
      </w:pPr>
      <w:r w:rsidRPr="00EB4D7C">
        <w:rPr>
          <w:rFonts w:cs="Arial"/>
          <w:sz w:val="32"/>
          <w:szCs w:val="32"/>
        </w:rPr>
        <w:t xml:space="preserve">If you require a companion ticket in the general admission or VIP area. Please contact Ticketmaster’s access team here to request - </w:t>
      </w:r>
      <w:hyperlink r:id="rId13" w:history="1">
        <w:r w:rsidRPr="00EB4D7C">
          <w:rPr>
            <w:rStyle w:val="Hyperlink"/>
            <w:rFonts w:cs="Arial"/>
            <w:sz w:val="32"/>
            <w:szCs w:val="32"/>
          </w:rPr>
          <w:t>access@ticketmaster.co.uk.  </w:t>
        </w:r>
      </w:hyperlink>
    </w:p>
    <w:p w14:paraId="58E748F4" w14:textId="77777777" w:rsidR="006C0CD4" w:rsidRPr="00011AAF" w:rsidRDefault="006C0CD4">
      <w:pPr>
        <w:rPr>
          <w:rFonts w:cs="Arial"/>
          <w:b/>
          <w:bCs/>
          <w:sz w:val="32"/>
          <w:szCs w:val="32"/>
        </w:rPr>
      </w:pPr>
    </w:p>
    <w:p w14:paraId="7ADEC758" w14:textId="1DF90373" w:rsidR="00ED5EF2" w:rsidRDefault="006E3D32" w:rsidP="00B84F0F">
      <w:pPr>
        <w:pStyle w:val="Heading1"/>
      </w:pPr>
      <w:r w:rsidRPr="00011AAF">
        <w:t>Accessible documentation</w:t>
      </w:r>
    </w:p>
    <w:p w14:paraId="5D79BC0E" w14:textId="77777777" w:rsidR="009046C9" w:rsidRPr="009046C9" w:rsidRDefault="009046C9" w:rsidP="009046C9"/>
    <w:p w14:paraId="6034E957" w14:textId="77777777" w:rsidR="00EB4D7C" w:rsidRPr="00EB4D7C" w:rsidRDefault="00EB4D7C" w:rsidP="00EB4D7C">
      <w:pPr>
        <w:rPr>
          <w:rFonts w:cs="Arial"/>
          <w:sz w:val="32"/>
          <w:szCs w:val="32"/>
        </w:rPr>
      </w:pPr>
      <w:r w:rsidRPr="00EB4D7C">
        <w:rPr>
          <w:rFonts w:cs="Arial"/>
          <w:sz w:val="32"/>
          <w:szCs w:val="32"/>
        </w:rPr>
        <w:t xml:space="preserve">To ensure fans are receiving the correct accommodations and that Free Essential Companion tickets are going to eligible fans, you'll have three weeks to submit proof of eligibility after </w:t>
      </w:r>
      <w:r w:rsidRPr="00EB4D7C">
        <w:rPr>
          <w:rFonts w:cs="Arial"/>
          <w:sz w:val="32"/>
          <w:szCs w:val="32"/>
        </w:rPr>
        <w:lastRenderedPageBreak/>
        <w:t>requesting accessible tickets. Your order may be cancelled if no supporting document is provided.</w:t>
      </w:r>
    </w:p>
    <w:p w14:paraId="68E891A9" w14:textId="77777777" w:rsidR="00EB4D7C" w:rsidRPr="00EB4D7C" w:rsidRDefault="00EB4D7C" w:rsidP="00EB4D7C">
      <w:pPr>
        <w:rPr>
          <w:rFonts w:cs="Arial"/>
          <w:sz w:val="32"/>
          <w:szCs w:val="32"/>
        </w:rPr>
      </w:pPr>
      <w:r w:rsidRPr="00EB4D7C">
        <w:rPr>
          <w:rFonts w:cs="Arial"/>
          <w:sz w:val="32"/>
          <w:szCs w:val="32"/>
        </w:rPr>
        <w:t>Below is a list of documents we may accept when considering allocating a complimentary ticket:</w:t>
      </w:r>
    </w:p>
    <w:p w14:paraId="3D28DF2E" w14:textId="77777777" w:rsidR="00EB4D7C" w:rsidRPr="00EB4D7C" w:rsidRDefault="00EB4D7C" w:rsidP="00EB4D7C">
      <w:pPr>
        <w:numPr>
          <w:ilvl w:val="0"/>
          <w:numId w:val="2"/>
        </w:numPr>
        <w:rPr>
          <w:rFonts w:cs="Arial"/>
          <w:sz w:val="32"/>
          <w:szCs w:val="32"/>
        </w:rPr>
      </w:pPr>
      <w:r w:rsidRPr="00EB4D7C">
        <w:rPr>
          <w:rFonts w:cs="Arial"/>
          <w:sz w:val="32"/>
          <w:szCs w:val="32"/>
        </w:rPr>
        <w:t>PIP (Personal Independence Payment)</w:t>
      </w:r>
    </w:p>
    <w:p w14:paraId="6406B8EE" w14:textId="77777777" w:rsidR="00EB4D7C" w:rsidRPr="00EB4D7C" w:rsidRDefault="00EB4D7C" w:rsidP="00EB4D7C">
      <w:pPr>
        <w:numPr>
          <w:ilvl w:val="0"/>
          <w:numId w:val="2"/>
        </w:numPr>
        <w:rPr>
          <w:rFonts w:cs="Arial"/>
          <w:sz w:val="32"/>
          <w:szCs w:val="32"/>
        </w:rPr>
      </w:pPr>
      <w:r w:rsidRPr="00EB4D7C">
        <w:rPr>
          <w:rFonts w:cs="Arial"/>
          <w:sz w:val="32"/>
          <w:szCs w:val="32"/>
        </w:rPr>
        <w:t>DLA</w:t>
      </w:r>
    </w:p>
    <w:p w14:paraId="70F17EC4" w14:textId="77777777" w:rsidR="00EB4D7C" w:rsidRPr="00EB4D7C" w:rsidRDefault="00EB4D7C" w:rsidP="00EB4D7C">
      <w:pPr>
        <w:numPr>
          <w:ilvl w:val="0"/>
          <w:numId w:val="2"/>
        </w:numPr>
        <w:rPr>
          <w:rFonts w:cs="Arial"/>
          <w:sz w:val="32"/>
          <w:szCs w:val="32"/>
        </w:rPr>
      </w:pPr>
      <w:r w:rsidRPr="00EB4D7C">
        <w:rPr>
          <w:rFonts w:cs="Arial"/>
          <w:sz w:val="32"/>
          <w:szCs w:val="32"/>
        </w:rPr>
        <w:t>Letter from a medical professional, including a doctor’s note or a letter from an occupation therapist</w:t>
      </w:r>
    </w:p>
    <w:p w14:paraId="7B990C27" w14:textId="77777777" w:rsidR="00EB4D7C" w:rsidRPr="00EB4D7C" w:rsidRDefault="00EB4D7C" w:rsidP="00EB4D7C">
      <w:pPr>
        <w:numPr>
          <w:ilvl w:val="0"/>
          <w:numId w:val="2"/>
        </w:numPr>
        <w:rPr>
          <w:rFonts w:cs="Arial"/>
          <w:sz w:val="32"/>
          <w:szCs w:val="32"/>
        </w:rPr>
      </w:pPr>
      <w:r w:rsidRPr="00EB4D7C">
        <w:rPr>
          <w:rFonts w:cs="Arial"/>
          <w:sz w:val="32"/>
          <w:szCs w:val="32"/>
        </w:rPr>
        <w:t>Carer's allowance</w:t>
      </w:r>
    </w:p>
    <w:p w14:paraId="39742409" w14:textId="77777777" w:rsidR="00EB4D7C" w:rsidRPr="00EB4D7C" w:rsidRDefault="00EB4D7C" w:rsidP="00EB4D7C">
      <w:pPr>
        <w:numPr>
          <w:ilvl w:val="0"/>
          <w:numId w:val="2"/>
        </w:numPr>
        <w:rPr>
          <w:rFonts w:cs="Arial"/>
          <w:sz w:val="32"/>
          <w:szCs w:val="32"/>
        </w:rPr>
      </w:pPr>
      <w:r w:rsidRPr="00EB4D7C">
        <w:rPr>
          <w:rFonts w:cs="Arial"/>
          <w:sz w:val="32"/>
          <w:szCs w:val="32"/>
        </w:rPr>
        <w:t>A Nimbus Access Card with the +1 symbol. Visit the </w:t>
      </w:r>
      <w:hyperlink r:id="rId14" w:history="1">
        <w:r w:rsidRPr="00EB4D7C">
          <w:rPr>
            <w:rStyle w:val="Hyperlink"/>
            <w:rFonts w:cs="Arial"/>
            <w:sz w:val="32"/>
            <w:szCs w:val="32"/>
          </w:rPr>
          <w:t>Access Card</w:t>
        </w:r>
      </w:hyperlink>
      <w:r w:rsidRPr="00EB4D7C">
        <w:rPr>
          <w:rFonts w:cs="Arial"/>
          <w:sz w:val="32"/>
          <w:szCs w:val="32"/>
        </w:rPr>
        <w:t> page for more information.</w:t>
      </w:r>
    </w:p>
    <w:p w14:paraId="37974E74" w14:textId="77777777" w:rsidR="00EB4D7C" w:rsidRPr="00EB4D7C" w:rsidRDefault="00EB4D7C" w:rsidP="00EB4D7C">
      <w:pPr>
        <w:numPr>
          <w:ilvl w:val="0"/>
          <w:numId w:val="2"/>
        </w:numPr>
        <w:rPr>
          <w:rFonts w:cs="Arial"/>
          <w:sz w:val="32"/>
          <w:szCs w:val="32"/>
        </w:rPr>
      </w:pPr>
      <w:r w:rsidRPr="00EB4D7C">
        <w:rPr>
          <w:rFonts w:cs="Arial"/>
          <w:sz w:val="32"/>
          <w:szCs w:val="32"/>
        </w:rPr>
        <w:t xml:space="preserve">Confirmation in writing from Social Services that the individual is included on their Deaf Register, or a letter or report from an aural specialist confirming that hearing loss has been recorded at 70 - 95 </w:t>
      </w:r>
      <w:proofErr w:type="spellStart"/>
      <w:r w:rsidRPr="00EB4D7C">
        <w:rPr>
          <w:rFonts w:cs="Arial"/>
          <w:sz w:val="32"/>
          <w:szCs w:val="32"/>
        </w:rPr>
        <w:t>dBHL</w:t>
      </w:r>
      <w:proofErr w:type="spellEnd"/>
      <w:r w:rsidRPr="00EB4D7C">
        <w:rPr>
          <w:rFonts w:cs="Arial"/>
          <w:sz w:val="32"/>
          <w:szCs w:val="32"/>
        </w:rPr>
        <w:t xml:space="preserve"> or worse</w:t>
      </w:r>
    </w:p>
    <w:p w14:paraId="42A9822C" w14:textId="77777777" w:rsidR="00EB4D7C" w:rsidRPr="00EB4D7C" w:rsidRDefault="00EB4D7C" w:rsidP="00EB4D7C">
      <w:pPr>
        <w:numPr>
          <w:ilvl w:val="0"/>
          <w:numId w:val="2"/>
        </w:numPr>
        <w:rPr>
          <w:rFonts w:cs="Arial"/>
          <w:sz w:val="32"/>
          <w:szCs w:val="32"/>
        </w:rPr>
      </w:pPr>
      <w:r w:rsidRPr="00EB4D7C">
        <w:rPr>
          <w:rFonts w:cs="Arial"/>
          <w:sz w:val="32"/>
          <w:szCs w:val="32"/>
        </w:rPr>
        <w:t>War Pensions Mobility allowance</w:t>
      </w:r>
    </w:p>
    <w:p w14:paraId="7BF39724" w14:textId="77777777" w:rsidR="00EB4D7C" w:rsidRPr="00EB4D7C" w:rsidRDefault="00EB4D7C" w:rsidP="00EB4D7C">
      <w:pPr>
        <w:numPr>
          <w:ilvl w:val="0"/>
          <w:numId w:val="2"/>
        </w:numPr>
        <w:rPr>
          <w:rFonts w:cs="Arial"/>
          <w:sz w:val="32"/>
          <w:szCs w:val="32"/>
        </w:rPr>
      </w:pPr>
      <w:r w:rsidRPr="00EB4D7C">
        <w:rPr>
          <w:rFonts w:cs="Arial"/>
          <w:sz w:val="32"/>
          <w:szCs w:val="32"/>
        </w:rPr>
        <w:t>Blind or partially sighted registration certificate (BD8 or CVI certificate)</w:t>
      </w:r>
    </w:p>
    <w:p w14:paraId="4AFA3305" w14:textId="77777777" w:rsidR="00EB4D7C" w:rsidRPr="00EB4D7C" w:rsidRDefault="00EB4D7C" w:rsidP="00EB4D7C">
      <w:pPr>
        <w:numPr>
          <w:ilvl w:val="0"/>
          <w:numId w:val="2"/>
        </w:numPr>
        <w:rPr>
          <w:rFonts w:cs="Arial"/>
          <w:sz w:val="32"/>
          <w:szCs w:val="32"/>
        </w:rPr>
      </w:pPr>
      <w:r w:rsidRPr="00EB4D7C">
        <w:rPr>
          <w:rFonts w:cs="Arial"/>
          <w:sz w:val="32"/>
          <w:szCs w:val="32"/>
        </w:rPr>
        <w:t>A personal letter from the GP, community nurse or social worker</w:t>
      </w:r>
    </w:p>
    <w:p w14:paraId="7B8412B7" w14:textId="77777777" w:rsidR="00EB4D7C" w:rsidRPr="00EB4D7C" w:rsidRDefault="00EB4D7C" w:rsidP="00EB4D7C">
      <w:pPr>
        <w:numPr>
          <w:ilvl w:val="0"/>
          <w:numId w:val="2"/>
        </w:numPr>
        <w:rPr>
          <w:rFonts w:cs="Arial"/>
          <w:sz w:val="32"/>
          <w:szCs w:val="32"/>
        </w:rPr>
      </w:pPr>
      <w:r w:rsidRPr="00EB4D7C">
        <w:rPr>
          <w:rFonts w:cs="Arial"/>
          <w:sz w:val="32"/>
          <w:szCs w:val="32"/>
        </w:rPr>
        <w:t>Benefit award letters</w:t>
      </w:r>
    </w:p>
    <w:p w14:paraId="14CEF6C3" w14:textId="77777777" w:rsidR="00EB4D7C" w:rsidRPr="00EB4D7C" w:rsidRDefault="00EB4D7C" w:rsidP="00EB4D7C">
      <w:pPr>
        <w:numPr>
          <w:ilvl w:val="0"/>
          <w:numId w:val="2"/>
        </w:numPr>
        <w:rPr>
          <w:rFonts w:cs="Arial"/>
          <w:sz w:val="32"/>
          <w:szCs w:val="32"/>
        </w:rPr>
      </w:pPr>
      <w:r w:rsidRPr="00EB4D7C">
        <w:rPr>
          <w:rFonts w:cs="Arial"/>
          <w:sz w:val="32"/>
          <w:szCs w:val="32"/>
        </w:rPr>
        <w:t>Copy of a blue badge (we would need to see both sides)</w:t>
      </w:r>
    </w:p>
    <w:p w14:paraId="62DD491D" w14:textId="77777777" w:rsidR="00EB4D7C" w:rsidRPr="00EB4D7C" w:rsidRDefault="00EB4D7C" w:rsidP="00EB4D7C">
      <w:pPr>
        <w:rPr>
          <w:rFonts w:cs="Arial"/>
          <w:sz w:val="32"/>
          <w:szCs w:val="32"/>
        </w:rPr>
      </w:pPr>
      <w:hyperlink r:id="rId15" w:history="1">
        <w:r w:rsidRPr="00EB4D7C">
          <w:rPr>
            <w:rStyle w:val="Hyperlink"/>
            <w:rFonts w:cs="Arial"/>
            <w:sz w:val="32"/>
            <w:szCs w:val="32"/>
          </w:rPr>
          <w:t>Further information is available here</w:t>
        </w:r>
      </w:hyperlink>
    </w:p>
    <w:p w14:paraId="5E4AD92A" w14:textId="77777777" w:rsidR="00EB4D7C" w:rsidRPr="00EB4D7C" w:rsidRDefault="00EB4D7C" w:rsidP="00EB4D7C">
      <w:pPr>
        <w:rPr>
          <w:rFonts w:cs="Arial"/>
          <w:sz w:val="32"/>
          <w:szCs w:val="32"/>
        </w:rPr>
      </w:pPr>
      <w:r w:rsidRPr="00EB4D7C">
        <w:rPr>
          <w:rFonts w:cs="Arial"/>
          <w:sz w:val="32"/>
          <w:szCs w:val="32"/>
        </w:rPr>
        <w:t xml:space="preserve">To contact us about purchasing disability access tickets, or to ask further questions about the process, please email </w:t>
      </w:r>
      <w:hyperlink r:id="rId16" w:history="1">
        <w:r w:rsidRPr="00EB4D7C">
          <w:rPr>
            <w:rStyle w:val="Hyperlink"/>
            <w:rFonts w:cs="Arial"/>
            <w:sz w:val="32"/>
            <w:szCs w:val="32"/>
          </w:rPr>
          <w:t>access@ticketmaster.co.uk</w:t>
        </w:r>
      </w:hyperlink>
      <w:r w:rsidRPr="00EB4D7C">
        <w:rPr>
          <w:rFonts w:cs="Arial"/>
          <w:sz w:val="32"/>
          <w:szCs w:val="32"/>
        </w:rPr>
        <w:t>.</w:t>
      </w:r>
    </w:p>
    <w:p w14:paraId="787A1538" w14:textId="77777777" w:rsidR="00EB4D7C" w:rsidRPr="00EB4D7C" w:rsidRDefault="00EB4D7C" w:rsidP="00EB4D7C">
      <w:pPr>
        <w:rPr>
          <w:rFonts w:cs="Arial"/>
          <w:sz w:val="32"/>
          <w:szCs w:val="32"/>
        </w:rPr>
      </w:pPr>
      <w:r w:rsidRPr="00EB4D7C">
        <w:rPr>
          <w:rFonts w:cs="Arial"/>
          <w:sz w:val="32"/>
          <w:szCs w:val="32"/>
        </w:rPr>
        <w:lastRenderedPageBreak/>
        <w:t xml:space="preserve">If you have further questions on the accessible facilities, </w:t>
      </w:r>
      <w:hyperlink r:id="rId17" w:history="1">
        <w:r w:rsidRPr="00EB4D7C">
          <w:rPr>
            <w:rStyle w:val="Hyperlink"/>
            <w:rFonts w:cs="Arial"/>
            <w:sz w:val="32"/>
            <w:szCs w:val="32"/>
          </w:rPr>
          <w:t>please contact the event organisers here</w:t>
        </w:r>
      </w:hyperlink>
    </w:p>
    <w:p w14:paraId="7E8CF3EF" w14:textId="77777777" w:rsidR="00EB4D7C" w:rsidRPr="00EB4D7C" w:rsidRDefault="00EB4D7C" w:rsidP="00EB4D7C">
      <w:pPr>
        <w:rPr>
          <w:rFonts w:cs="Arial"/>
          <w:sz w:val="32"/>
          <w:szCs w:val="32"/>
        </w:rPr>
      </w:pPr>
      <w:r w:rsidRPr="00EB4D7C">
        <w:rPr>
          <w:rFonts w:cs="Arial"/>
          <w:sz w:val="32"/>
          <w:szCs w:val="32"/>
        </w:rPr>
        <w:t>If your request for a companion ticket is not approved, the access team can advise on the procedure.</w:t>
      </w:r>
    </w:p>
    <w:p w14:paraId="16FE90D3" w14:textId="77777777" w:rsidR="006C0CD4" w:rsidRPr="00011AAF" w:rsidRDefault="006C0CD4">
      <w:pPr>
        <w:rPr>
          <w:rFonts w:cs="Arial"/>
          <w:b/>
          <w:bCs/>
          <w:sz w:val="32"/>
          <w:szCs w:val="32"/>
        </w:rPr>
      </w:pPr>
    </w:p>
    <w:p w14:paraId="137E5A2B" w14:textId="26A56CBC" w:rsidR="00ED5EF2" w:rsidRDefault="006E3D32" w:rsidP="00B84F0F">
      <w:pPr>
        <w:pStyle w:val="Heading1"/>
      </w:pPr>
      <w:r w:rsidRPr="00011AAF">
        <w:t xml:space="preserve">What if I need a companion ticket in the </w:t>
      </w:r>
      <w:r w:rsidR="00D36B75" w:rsidRPr="00011AAF">
        <w:t xml:space="preserve">general admission or </w:t>
      </w:r>
      <w:r w:rsidR="009046C9">
        <w:t>Garden</w:t>
      </w:r>
      <w:r w:rsidR="00D36B75" w:rsidRPr="00011AAF">
        <w:t xml:space="preserve"> area? </w:t>
      </w:r>
    </w:p>
    <w:p w14:paraId="2F58425E" w14:textId="77777777" w:rsidR="009046C9" w:rsidRPr="009046C9" w:rsidRDefault="009046C9" w:rsidP="009046C9"/>
    <w:p w14:paraId="67D096DE" w14:textId="2000B68C" w:rsidR="00EB4D7C" w:rsidRPr="00EB4D7C" w:rsidRDefault="00EB4D7C" w:rsidP="00EB4D7C">
      <w:pPr>
        <w:rPr>
          <w:rFonts w:cs="Arial"/>
          <w:sz w:val="32"/>
          <w:szCs w:val="32"/>
        </w:rPr>
      </w:pPr>
      <w:r w:rsidRPr="00EB4D7C">
        <w:rPr>
          <w:rFonts w:cs="Arial"/>
          <w:sz w:val="32"/>
          <w:szCs w:val="32"/>
        </w:rPr>
        <w:t xml:space="preserve">If you require a companion ticket in the general admission or </w:t>
      </w:r>
      <w:r w:rsidR="009046C9">
        <w:rPr>
          <w:rFonts w:cs="Arial"/>
          <w:sz w:val="32"/>
          <w:szCs w:val="32"/>
        </w:rPr>
        <w:t xml:space="preserve">Garden </w:t>
      </w:r>
      <w:r w:rsidRPr="00EB4D7C">
        <w:rPr>
          <w:rFonts w:cs="Arial"/>
          <w:sz w:val="32"/>
          <w:szCs w:val="32"/>
        </w:rPr>
        <w:t xml:space="preserve">area. Please purchase one </w:t>
      </w:r>
      <w:r w:rsidR="00D24CB3">
        <w:rPr>
          <w:rFonts w:cs="Arial"/>
          <w:sz w:val="32"/>
          <w:szCs w:val="32"/>
        </w:rPr>
        <w:t xml:space="preserve">general admission or Garden </w:t>
      </w:r>
      <w:r w:rsidRPr="00EB4D7C">
        <w:rPr>
          <w:rFonts w:cs="Arial"/>
          <w:sz w:val="32"/>
          <w:szCs w:val="32"/>
        </w:rPr>
        <w:t xml:space="preserve">ticket via Ticketmaster and contact Ticketmaster’s access team here to request - </w:t>
      </w:r>
      <w:hyperlink r:id="rId18" w:history="1">
        <w:r w:rsidRPr="00EB4D7C">
          <w:rPr>
            <w:rStyle w:val="Hyperlink"/>
            <w:rFonts w:cs="Arial"/>
            <w:sz w:val="32"/>
            <w:szCs w:val="32"/>
          </w:rPr>
          <w:t>access@ticketmaster.co.uk</w:t>
        </w:r>
      </w:hyperlink>
      <w:r w:rsidRPr="00EB4D7C">
        <w:rPr>
          <w:rFonts w:cs="Arial"/>
          <w:sz w:val="32"/>
          <w:szCs w:val="32"/>
        </w:rPr>
        <w:t>.  </w:t>
      </w:r>
    </w:p>
    <w:p w14:paraId="4838A2A2" w14:textId="77777777" w:rsidR="00EB4D7C" w:rsidRPr="00EB4D7C" w:rsidRDefault="00EB4D7C" w:rsidP="00EB4D7C">
      <w:pPr>
        <w:rPr>
          <w:rFonts w:cs="Arial"/>
          <w:sz w:val="32"/>
          <w:szCs w:val="32"/>
        </w:rPr>
      </w:pPr>
      <w:r w:rsidRPr="00EB4D7C">
        <w:rPr>
          <w:rFonts w:cs="Arial"/>
          <w:sz w:val="32"/>
          <w:szCs w:val="32"/>
        </w:rPr>
        <w:t xml:space="preserve">They will issue you a companion ticket if you have the correct accessible documentation. </w:t>
      </w:r>
      <w:hyperlink r:id="rId19" w:history="1">
        <w:r w:rsidRPr="00EB4D7C">
          <w:rPr>
            <w:rStyle w:val="Hyperlink"/>
            <w:rFonts w:cs="Arial"/>
            <w:sz w:val="32"/>
            <w:szCs w:val="32"/>
          </w:rPr>
          <w:t>You can find out more on accessible documentation here.</w:t>
        </w:r>
      </w:hyperlink>
    </w:p>
    <w:p w14:paraId="3FC3EE7A" w14:textId="77777777" w:rsidR="00EB4D7C" w:rsidRPr="00EB4D7C" w:rsidRDefault="00EB4D7C" w:rsidP="00EB4D7C">
      <w:pPr>
        <w:rPr>
          <w:rFonts w:cs="Arial"/>
          <w:sz w:val="32"/>
          <w:szCs w:val="32"/>
        </w:rPr>
      </w:pPr>
      <w:r w:rsidRPr="00EB4D7C">
        <w:rPr>
          <w:rFonts w:cs="Arial"/>
          <w:sz w:val="32"/>
          <w:szCs w:val="32"/>
        </w:rPr>
        <w:t>Please note – if there is a hospitality package of the VIP ticket, there may be a charge for your companion.</w:t>
      </w:r>
    </w:p>
    <w:p w14:paraId="7E9785DC" w14:textId="77777777" w:rsidR="006C0CD4" w:rsidRPr="00011AAF" w:rsidRDefault="006C0CD4">
      <w:pPr>
        <w:rPr>
          <w:rFonts w:cs="Arial"/>
          <w:b/>
          <w:bCs/>
          <w:sz w:val="32"/>
          <w:szCs w:val="32"/>
        </w:rPr>
      </w:pPr>
    </w:p>
    <w:p w14:paraId="764E91AF" w14:textId="5E5E4E87" w:rsidR="00D36B75" w:rsidRDefault="00D36B75" w:rsidP="00B84F0F">
      <w:pPr>
        <w:pStyle w:val="Heading1"/>
      </w:pPr>
      <w:r w:rsidRPr="00011AAF">
        <w:t>What is a wheelchair ticket?</w:t>
      </w:r>
    </w:p>
    <w:p w14:paraId="110005AB" w14:textId="77777777" w:rsidR="007D61B0" w:rsidRPr="007D61B0" w:rsidRDefault="007D61B0" w:rsidP="007D61B0"/>
    <w:p w14:paraId="55DDA73B" w14:textId="77777777" w:rsidR="0036154F" w:rsidRPr="0036154F" w:rsidRDefault="0036154F" w:rsidP="0036154F">
      <w:pPr>
        <w:rPr>
          <w:rFonts w:cs="Arial"/>
          <w:sz w:val="32"/>
          <w:szCs w:val="32"/>
        </w:rPr>
      </w:pPr>
      <w:r w:rsidRPr="0036154F">
        <w:rPr>
          <w:rFonts w:cs="Arial"/>
          <w:sz w:val="32"/>
          <w:szCs w:val="32"/>
        </w:rPr>
        <w:t>The ‘wheelchair’ ticket is for customers who are attending in a wheelchair or mobility scooter. This ticket allows entry onto the accessible viewing platform which is a raised platform with view of the stage. </w:t>
      </w:r>
    </w:p>
    <w:p w14:paraId="33656185" w14:textId="77777777" w:rsidR="0036154F" w:rsidRDefault="0036154F" w:rsidP="0036154F">
      <w:pPr>
        <w:rPr>
          <w:rFonts w:cs="Arial"/>
          <w:sz w:val="32"/>
          <w:szCs w:val="32"/>
        </w:rPr>
      </w:pPr>
      <w:r w:rsidRPr="0036154F">
        <w:rPr>
          <w:rFonts w:cs="Arial"/>
          <w:sz w:val="32"/>
          <w:szCs w:val="32"/>
        </w:rPr>
        <w:t>The accessible viewing platform has a limited capacity and is strictly for accessible customers plus their companions.</w:t>
      </w:r>
    </w:p>
    <w:p w14:paraId="6DADDC4A" w14:textId="0C8BDF37" w:rsidR="005635A4" w:rsidRPr="005635A4" w:rsidRDefault="005635A4" w:rsidP="0036154F">
      <w:pPr>
        <w:rPr>
          <w:rFonts w:cs="Arial"/>
          <w:color w:val="000000" w:themeColor="text1"/>
          <w:sz w:val="32"/>
          <w:szCs w:val="32"/>
        </w:rPr>
      </w:pPr>
      <w:r w:rsidRPr="005635A4">
        <w:rPr>
          <w:rFonts w:cs="Arial"/>
          <w:color w:val="000000" w:themeColor="text1"/>
          <w:sz w:val="32"/>
          <w:szCs w:val="32"/>
        </w:rPr>
        <w:lastRenderedPageBreak/>
        <w:t>Customers who have purchased a</w:t>
      </w:r>
      <w:r w:rsidRPr="005635A4">
        <w:rPr>
          <w:rFonts w:cs="Arial"/>
          <w:color w:val="000000" w:themeColor="text1"/>
          <w:sz w:val="32"/>
          <w:szCs w:val="32"/>
        </w:rPr>
        <w:t xml:space="preserve"> </w:t>
      </w:r>
      <w:r w:rsidRPr="005635A4">
        <w:rPr>
          <w:rFonts w:cs="Arial"/>
          <w:color w:val="000000" w:themeColor="text1"/>
          <w:sz w:val="32"/>
          <w:szCs w:val="32"/>
        </w:rPr>
        <w:t>wheelchair ticket are also entitled to a companion ticket. They will be contacted to provide accessible documentation for a companion ticket.</w:t>
      </w:r>
    </w:p>
    <w:p w14:paraId="535AF20C" w14:textId="77777777" w:rsidR="0036154F" w:rsidRPr="0036154F" w:rsidRDefault="0036154F" w:rsidP="0036154F">
      <w:pPr>
        <w:rPr>
          <w:rFonts w:cs="Arial"/>
          <w:sz w:val="32"/>
          <w:szCs w:val="32"/>
        </w:rPr>
      </w:pPr>
      <w:r w:rsidRPr="0036154F">
        <w:rPr>
          <w:rFonts w:cs="Arial"/>
          <w:sz w:val="32"/>
          <w:szCs w:val="32"/>
        </w:rPr>
        <w:t>The viewing platform have ramped access, wheelchair accessible toilets and charging points and a member of staff</w:t>
      </w:r>
    </w:p>
    <w:p w14:paraId="4C04D3A1" w14:textId="77777777" w:rsidR="006C0CD4" w:rsidRPr="00011AAF" w:rsidRDefault="006C0CD4">
      <w:pPr>
        <w:rPr>
          <w:rFonts w:cs="Arial"/>
          <w:b/>
          <w:bCs/>
          <w:sz w:val="32"/>
          <w:szCs w:val="32"/>
        </w:rPr>
      </w:pPr>
    </w:p>
    <w:p w14:paraId="4895943B" w14:textId="304C4034" w:rsidR="00D36B75" w:rsidRDefault="00D36B75" w:rsidP="00B84F0F">
      <w:pPr>
        <w:pStyle w:val="Heading1"/>
      </w:pPr>
      <w:r w:rsidRPr="00011AAF">
        <w:t xml:space="preserve">What is </w:t>
      </w:r>
      <w:r w:rsidR="00EA3FEC" w:rsidRPr="00011AAF">
        <w:t>an</w:t>
      </w:r>
      <w:r w:rsidRPr="00011AAF">
        <w:t xml:space="preserve"> ambulant ticket?</w:t>
      </w:r>
    </w:p>
    <w:p w14:paraId="3E78E5E1" w14:textId="77777777" w:rsidR="007D61B0" w:rsidRPr="007D61B0" w:rsidRDefault="007D61B0" w:rsidP="007D61B0"/>
    <w:p w14:paraId="32BB2F8C" w14:textId="77777777" w:rsidR="00A4094A" w:rsidRPr="00A4094A" w:rsidRDefault="00A4094A" w:rsidP="00A4094A">
      <w:pPr>
        <w:rPr>
          <w:rFonts w:cs="Arial"/>
          <w:sz w:val="32"/>
          <w:szCs w:val="32"/>
        </w:rPr>
      </w:pPr>
      <w:r w:rsidRPr="00A4094A">
        <w:rPr>
          <w:rFonts w:cs="Arial"/>
          <w:sz w:val="32"/>
          <w:szCs w:val="32"/>
        </w:rPr>
        <w:t>An ambulant ticket is for customers who have an access requirement that require them to have access to a chair and/or quieter area from the crowd to make their experience more comfortable.</w:t>
      </w:r>
    </w:p>
    <w:p w14:paraId="521BD9FD" w14:textId="77777777" w:rsidR="00A4094A" w:rsidRPr="00A4094A" w:rsidRDefault="00A4094A" w:rsidP="00A4094A">
      <w:pPr>
        <w:rPr>
          <w:rFonts w:cs="Arial"/>
          <w:sz w:val="32"/>
          <w:szCs w:val="32"/>
        </w:rPr>
      </w:pPr>
      <w:r w:rsidRPr="00A4094A">
        <w:rPr>
          <w:rFonts w:cs="Arial"/>
          <w:sz w:val="32"/>
          <w:szCs w:val="32"/>
        </w:rPr>
        <w:t xml:space="preserve">Ambulant ticket holders can access the accessible viewing area where chairs are provided. </w:t>
      </w:r>
    </w:p>
    <w:p w14:paraId="11869E5F" w14:textId="77777777" w:rsidR="00A4094A" w:rsidRPr="00A4094A" w:rsidRDefault="00A4094A" w:rsidP="00A4094A">
      <w:pPr>
        <w:rPr>
          <w:rFonts w:cs="Arial"/>
          <w:sz w:val="32"/>
          <w:szCs w:val="32"/>
        </w:rPr>
      </w:pPr>
      <w:r w:rsidRPr="00A4094A">
        <w:rPr>
          <w:rFonts w:cs="Arial"/>
          <w:sz w:val="32"/>
          <w:szCs w:val="32"/>
        </w:rPr>
        <w:t>Customers who have purchased an ambulant ticket are also entitled to a companion ticket. They will be contacted to provide accessible documentation for a companion ticket.</w:t>
      </w:r>
    </w:p>
    <w:p w14:paraId="77418112" w14:textId="77777777" w:rsidR="00EA3FEC" w:rsidRPr="00011AAF" w:rsidRDefault="00EA3FEC">
      <w:pPr>
        <w:rPr>
          <w:rFonts w:cs="Arial"/>
          <w:b/>
          <w:bCs/>
          <w:sz w:val="32"/>
          <w:szCs w:val="32"/>
        </w:rPr>
      </w:pPr>
    </w:p>
    <w:p w14:paraId="64323B06" w14:textId="0610AF5D" w:rsidR="00C85610" w:rsidRDefault="00C85610" w:rsidP="00B84F0F">
      <w:pPr>
        <w:pStyle w:val="Heading1"/>
      </w:pPr>
      <w:r w:rsidRPr="00011AAF">
        <w:t>What is a hard of hearing/deaf tickets?</w:t>
      </w:r>
    </w:p>
    <w:p w14:paraId="0A715D65" w14:textId="77777777" w:rsidR="007D61B0" w:rsidRPr="007D61B0" w:rsidRDefault="007D61B0" w:rsidP="007D61B0"/>
    <w:p w14:paraId="4FA90058" w14:textId="77777777" w:rsidR="00A4094A" w:rsidRPr="00A4094A" w:rsidRDefault="00A4094A" w:rsidP="00A4094A">
      <w:pPr>
        <w:rPr>
          <w:rFonts w:cs="Arial"/>
          <w:sz w:val="32"/>
          <w:szCs w:val="32"/>
        </w:rPr>
      </w:pPr>
      <w:r w:rsidRPr="00A4094A">
        <w:rPr>
          <w:rFonts w:cs="Arial"/>
          <w:sz w:val="32"/>
          <w:szCs w:val="32"/>
        </w:rPr>
        <w:t>This ticket is for Hard of Hearing/Deaf customers that require a companion ticket.</w:t>
      </w:r>
    </w:p>
    <w:p w14:paraId="217F09BC" w14:textId="77777777" w:rsidR="00A4094A" w:rsidRPr="00A4094A" w:rsidRDefault="00A4094A" w:rsidP="00A4094A">
      <w:pPr>
        <w:rPr>
          <w:rFonts w:cs="Arial"/>
          <w:sz w:val="32"/>
          <w:szCs w:val="32"/>
        </w:rPr>
      </w:pPr>
      <w:r w:rsidRPr="00A4094A">
        <w:rPr>
          <w:rFonts w:cs="Arial"/>
          <w:sz w:val="32"/>
          <w:szCs w:val="32"/>
        </w:rPr>
        <w:t>Once you have selected a companion ticket, there will be an approval process. For the approval process, you will be contacted to provide supporting documentation for validation of your request.</w:t>
      </w:r>
    </w:p>
    <w:p w14:paraId="21A53C01" w14:textId="77777777" w:rsidR="00A4094A" w:rsidRPr="00A4094A" w:rsidRDefault="00A4094A" w:rsidP="00A4094A">
      <w:pPr>
        <w:rPr>
          <w:rFonts w:cs="Arial"/>
          <w:sz w:val="32"/>
          <w:szCs w:val="32"/>
        </w:rPr>
      </w:pPr>
      <w:hyperlink r:id="rId20" w:history="1">
        <w:r w:rsidRPr="00A4094A">
          <w:rPr>
            <w:rStyle w:val="Hyperlink"/>
            <w:rFonts w:cs="Arial"/>
            <w:sz w:val="32"/>
            <w:szCs w:val="32"/>
          </w:rPr>
          <w:t>Further information is available here</w:t>
        </w:r>
      </w:hyperlink>
    </w:p>
    <w:p w14:paraId="00EBC9AC" w14:textId="77777777" w:rsidR="00EA3FEC" w:rsidRPr="00011AAF" w:rsidRDefault="00EA3FEC">
      <w:pPr>
        <w:rPr>
          <w:rFonts w:cs="Arial"/>
          <w:b/>
          <w:bCs/>
          <w:sz w:val="32"/>
          <w:szCs w:val="32"/>
        </w:rPr>
      </w:pPr>
    </w:p>
    <w:p w14:paraId="0C6803D8" w14:textId="0DB5C166" w:rsidR="00C85610" w:rsidRDefault="00C85610" w:rsidP="00B84F0F">
      <w:pPr>
        <w:pStyle w:val="Heading1"/>
      </w:pPr>
      <w:r w:rsidRPr="00011AAF">
        <w:t>I don’t need a wheelchair or ambulant ticket; I just need to access the accessible facilities – what do I do?</w:t>
      </w:r>
    </w:p>
    <w:p w14:paraId="5CC4901F" w14:textId="77777777" w:rsidR="007D61B0" w:rsidRPr="007D61B0" w:rsidRDefault="007D61B0" w:rsidP="007D61B0"/>
    <w:p w14:paraId="71F5118C" w14:textId="0020C5DD" w:rsidR="00EA3FEC" w:rsidRPr="00475130" w:rsidRDefault="00475130" w:rsidP="00475130">
      <w:pPr>
        <w:rPr>
          <w:color w:val="000000" w:themeColor="text1"/>
          <w:sz w:val="32"/>
          <w:szCs w:val="32"/>
        </w:rPr>
      </w:pPr>
      <w:r w:rsidRPr="00475130">
        <w:rPr>
          <w:color w:val="000000" w:themeColor="text1"/>
          <w:sz w:val="32"/>
          <w:szCs w:val="32"/>
        </w:rPr>
        <w:t xml:space="preserve">If you do not need a wheelchair, ambulant or hard of hearing ticket but have accessible requirements that would benefit from the use of the accessible facilities, such as the toilets and entrance – please contact our </w:t>
      </w:r>
      <w:hyperlink r:id="rId21" w:history="1">
        <w:r w:rsidRPr="00475130">
          <w:rPr>
            <w:rStyle w:val="Hyperlink"/>
            <w:rFonts w:cs="Arial"/>
            <w:b/>
            <w:bCs/>
            <w:color w:val="000000" w:themeColor="text1"/>
            <w:sz w:val="32"/>
            <w:szCs w:val="32"/>
          </w:rPr>
          <w:t>access team here who can explain further.</w:t>
        </w:r>
      </w:hyperlink>
    </w:p>
    <w:p w14:paraId="7501B0CE" w14:textId="77777777" w:rsidR="00ED5EF2" w:rsidRPr="00011AAF" w:rsidRDefault="00ED5EF2">
      <w:pPr>
        <w:rPr>
          <w:rFonts w:cs="Arial"/>
          <w:b/>
          <w:bCs/>
          <w:sz w:val="32"/>
          <w:szCs w:val="32"/>
        </w:rPr>
      </w:pPr>
    </w:p>
    <w:p w14:paraId="106EEADB" w14:textId="5BFE00AC" w:rsidR="00C85610" w:rsidRDefault="00C85610" w:rsidP="00475130">
      <w:pPr>
        <w:pStyle w:val="Heading1"/>
      </w:pPr>
      <w:r w:rsidRPr="00011AAF">
        <w:t>Accessible toilets</w:t>
      </w:r>
    </w:p>
    <w:p w14:paraId="6ECB2007" w14:textId="77777777" w:rsidR="007D61B0" w:rsidRPr="007D61B0" w:rsidRDefault="007D61B0" w:rsidP="007D61B0"/>
    <w:p w14:paraId="72408203" w14:textId="77777777" w:rsidR="00595C34" w:rsidRPr="00595C34" w:rsidRDefault="00595C34" w:rsidP="00595C34">
      <w:pPr>
        <w:rPr>
          <w:rFonts w:cs="Arial"/>
          <w:sz w:val="32"/>
          <w:szCs w:val="32"/>
        </w:rPr>
      </w:pPr>
      <w:r w:rsidRPr="00595C34">
        <w:rPr>
          <w:rFonts w:cs="Arial"/>
          <w:sz w:val="32"/>
          <w:szCs w:val="32"/>
        </w:rPr>
        <w:t>Accessible toilets are situated at the accessibility viewing platform and main toilet blocks in the arena.</w:t>
      </w:r>
    </w:p>
    <w:p w14:paraId="2FC8958B" w14:textId="7935D190" w:rsidR="00595C34" w:rsidRPr="00595C34" w:rsidRDefault="00595C34" w:rsidP="00595C34">
      <w:pPr>
        <w:rPr>
          <w:rFonts w:cs="Arial"/>
          <w:sz w:val="32"/>
          <w:szCs w:val="32"/>
        </w:rPr>
      </w:pPr>
      <w:r w:rsidRPr="00595C34">
        <w:rPr>
          <w:rFonts w:cs="Arial"/>
          <w:sz w:val="32"/>
          <w:szCs w:val="32"/>
        </w:rPr>
        <w:t>There is a luxury accessible trailer available in the Garden too for garden ticket holders.</w:t>
      </w:r>
    </w:p>
    <w:p w14:paraId="3D1DB0EA" w14:textId="77777777" w:rsidR="00595C34" w:rsidRPr="00595C34" w:rsidRDefault="00595C34" w:rsidP="00595C34">
      <w:pPr>
        <w:rPr>
          <w:rFonts w:cs="Arial"/>
          <w:sz w:val="32"/>
          <w:szCs w:val="32"/>
        </w:rPr>
      </w:pPr>
      <w:r w:rsidRPr="00595C34">
        <w:rPr>
          <w:rFonts w:cs="Arial"/>
          <w:sz w:val="32"/>
          <w:szCs w:val="32"/>
        </w:rPr>
        <w:t>We have an accessible changing facility available in the accessible area. </w:t>
      </w:r>
    </w:p>
    <w:p w14:paraId="141A282C" w14:textId="77777777" w:rsidR="00EA3FEC" w:rsidRPr="00011AAF" w:rsidRDefault="00EA3FEC">
      <w:pPr>
        <w:rPr>
          <w:rFonts w:cs="Arial"/>
          <w:b/>
          <w:bCs/>
          <w:sz w:val="32"/>
          <w:szCs w:val="32"/>
        </w:rPr>
      </w:pPr>
    </w:p>
    <w:p w14:paraId="51A52A16" w14:textId="72744EBA" w:rsidR="00C85610" w:rsidRDefault="00C85610" w:rsidP="00475130">
      <w:pPr>
        <w:pStyle w:val="Heading1"/>
      </w:pPr>
      <w:r w:rsidRPr="00011AAF">
        <w:t>Accessible Viewing Platform</w:t>
      </w:r>
    </w:p>
    <w:p w14:paraId="56E906FF" w14:textId="77777777" w:rsidR="007D61B0" w:rsidRPr="007D61B0" w:rsidRDefault="007D61B0" w:rsidP="007D61B0"/>
    <w:p w14:paraId="7075E3AF" w14:textId="77777777" w:rsidR="00484CCD" w:rsidRPr="00484CCD" w:rsidRDefault="00484CCD" w:rsidP="00484CCD">
      <w:pPr>
        <w:rPr>
          <w:rFonts w:cs="Arial"/>
          <w:sz w:val="32"/>
          <w:szCs w:val="32"/>
        </w:rPr>
      </w:pPr>
      <w:r w:rsidRPr="00484CCD">
        <w:rPr>
          <w:rFonts w:cs="Arial"/>
          <w:sz w:val="32"/>
          <w:szCs w:val="32"/>
        </w:rPr>
        <w:t>The accessible viewing platform is available for customers with a wheelchair accessible ticket.</w:t>
      </w:r>
    </w:p>
    <w:p w14:paraId="75ACABC1" w14:textId="77777777" w:rsidR="00484CCD" w:rsidRPr="00484CCD" w:rsidRDefault="00484CCD" w:rsidP="00484CCD">
      <w:pPr>
        <w:rPr>
          <w:rFonts w:cs="Arial"/>
          <w:sz w:val="32"/>
          <w:szCs w:val="32"/>
        </w:rPr>
      </w:pPr>
      <w:r w:rsidRPr="00484CCD">
        <w:rPr>
          <w:rFonts w:cs="Arial"/>
          <w:sz w:val="32"/>
          <w:szCs w:val="32"/>
        </w:rPr>
        <w:t>It is raised platform located with prime view of the stage.</w:t>
      </w:r>
    </w:p>
    <w:p w14:paraId="7C45FCA0" w14:textId="54A57525" w:rsidR="00484CCD" w:rsidRPr="00484CCD" w:rsidRDefault="00484CCD" w:rsidP="00484CCD">
      <w:pPr>
        <w:rPr>
          <w:rFonts w:cs="Arial"/>
          <w:sz w:val="32"/>
          <w:szCs w:val="32"/>
        </w:rPr>
      </w:pPr>
      <w:r w:rsidRPr="00484CCD">
        <w:rPr>
          <w:rFonts w:cs="Arial"/>
          <w:sz w:val="32"/>
          <w:szCs w:val="32"/>
        </w:rPr>
        <w:lastRenderedPageBreak/>
        <w:t xml:space="preserve">There are accessible </w:t>
      </w:r>
      <w:r w:rsidR="00342644" w:rsidRPr="00484CCD">
        <w:rPr>
          <w:rFonts w:cs="Arial"/>
          <w:sz w:val="32"/>
          <w:szCs w:val="32"/>
        </w:rPr>
        <w:t>toilets,</w:t>
      </w:r>
      <w:r w:rsidRPr="00484CCD">
        <w:rPr>
          <w:rFonts w:cs="Arial"/>
          <w:sz w:val="32"/>
          <w:szCs w:val="32"/>
        </w:rPr>
        <w:t xml:space="preserve"> and a changing unit located nearby.</w:t>
      </w:r>
    </w:p>
    <w:p w14:paraId="23F98D86" w14:textId="77777777" w:rsidR="00484CCD" w:rsidRPr="00484CCD" w:rsidRDefault="00484CCD" w:rsidP="00484CCD">
      <w:pPr>
        <w:rPr>
          <w:rFonts w:cs="Arial"/>
          <w:sz w:val="32"/>
          <w:szCs w:val="32"/>
        </w:rPr>
      </w:pPr>
      <w:r w:rsidRPr="00484CCD">
        <w:rPr>
          <w:rFonts w:cs="Arial"/>
          <w:sz w:val="32"/>
          <w:szCs w:val="32"/>
        </w:rPr>
        <w:t>This area is for customers who require a wheelchair to make their experience comfortable.</w:t>
      </w:r>
    </w:p>
    <w:p w14:paraId="3DC18E23" w14:textId="7AB477C1" w:rsidR="00EA3FEC" w:rsidRPr="00583902" w:rsidRDefault="00484CCD">
      <w:pPr>
        <w:rPr>
          <w:rFonts w:cs="Arial"/>
          <w:sz w:val="32"/>
          <w:szCs w:val="32"/>
        </w:rPr>
      </w:pPr>
      <w:r w:rsidRPr="00484CCD">
        <w:rPr>
          <w:rFonts w:cs="Arial"/>
          <w:sz w:val="32"/>
          <w:szCs w:val="32"/>
        </w:rPr>
        <w:t>The accessible viewing platform has a limited capacity and is strictly for access customers plus 1 companion only.</w:t>
      </w:r>
    </w:p>
    <w:p w14:paraId="73C8E3EB" w14:textId="32AEA0A5" w:rsidR="00C85610" w:rsidRDefault="00C85610" w:rsidP="00475130">
      <w:pPr>
        <w:pStyle w:val="Heading1"/>
      </w:pPr>
      <w:r w:rsidRPr="00011AAF">
        <w:t>Accessible Viewing Area</w:t>
      </w:r>
    </w:p>
    <w:p w14:paraId="5532A022" w14:textId="77777777" w:rsidR="007D61B0" w:rsidRPr="007D61B0" w:rsidRDefault="007D61B0" w:rsidP="007D61B0"/>
    <w:p w14:paraId="58CB2928" w14:textId="77777777" w:rsidR="002409A2" w:rsidRPr="002409A2" w:rsidRDefault="002409A2" w:rsidP="002409A2">
      <w:pPr>
        <w:rPr>
          <w:rFonts w:cs="Arial"/>
          <w:sz w:val="32"/>
          <w:szCs w:val="32"/>
        </w:rPr>
      </w:pPr>
      <w:r w:rsidRPr="002409A2">
        <w:rPr>
          <w:rFonts w:cs="Arial"/>
          <w:sz w:val="32"/>
          <w:szCs w:val="32"/>
        </w:rPr>
        <w:t>The accessibility viewing area is an area situated directly in front of the viewing platform where chairs are provided.</w:t>
      </w:r>
    </w:p>
    <w:p w14:paraId="04F6D25B" w14:textId="77777777" w:rsidR="002409A2" w:rsidRPr="002409A2" w:rsidRDefault="002409A2" w:rsidP="002409A2">
      <w:pPr>
        <w:rPr>
          <w:rFonts w:cs="Arial"/>
          <w:sz w:val="32"/>
          <w:szCs w:val="32"/>
        </w:rPr>
      </w:pPr>
      <w:r w:rsidRPr="002409A2">
        <w:rPr>
          <w:rFonts w:cs="Arial"/>
          <w:sz w:val="32"/>
          <w:szCs w:val="32"/>
        </w:rPr>
        <w:t>This is available for customers with an ambulant ticket.</w:t>
      </w:r>
    </w:p>
    <w:p w14:paraId="0BF092FA" w14:textId="77777777" w:rsidR="002409A2" w:rsidRPr="002409A2" w:rsidRDefault="002409A2" w:rsidP="002409A2">
      <w:pPr>
        <w:rPr>
          <w:rFonts w:cs="Arial"/>
          <w:sz w:val="32"/>
          <w:szCs w:val="32"/>
        </w:rPr>
      </w:pPr>
      <w:r w:rsidRPr="002409A2">
        <w:rPr>
          <w:rFonts w:cs="Arial"/>
          <w:sz w:val="32"/>
          <w:szCs w:val="32"/>
        </w:rPr>
        <w:t>This area is for customers who have a specific medical requirement to make their experience comfortable.</w:t>
      </w:r>
    </w:p>
    <w:p w14:paraId="274330DA" w14:textId="77777777" w:rsidR="002409A2" w:rsidRPr="002409A2" w:rsidRDefault="002409A2" w:rsidP="002409A2">
      <w:pPr>
        <w:rPr>
          <w:rFonts w:cs="Arial"/>
          <w:sz w:val="32"/>
          <w:szCs w:val="32"/>
        </w:rPr>
      </w:pPr>
      <w:r w:rsidRPr="002409A2">
        <w:rPr>
          <w:rFonts w:cs="Arial"/>
          <w:sz w:val="32"/>
          <w:szCs w:val="32"/>
        </w:rPr>
        <w:t>Companions are welcome to use the seating in the viewing area unless an access customer requires a seat.</w:t>
      </w:r>
    </w:p>
    <w:p w14:paraId="57B5DF3B" w14:textId="77777777" w:rsidR="002409A2" w:rsidRPr="002409A2" w:rsidRDefault="002409A2" w:rsidP="002409A2">
      <w:pPr>
        <w:rPr>
          <w:rFonts w:cs="Arial"/>
          <w:sz w:val="32"/>
          <w:szCs w:val="32"/>
        </w:rPr>
      </w:pPr>
      <w:r w:rsidRPr="002409A2">
        <w:rPr>
          <w:rFonts w:cs="Arial"/>
          <w:sz w:val="32"/>
          <w:szCs w:val="32"/>
        </w:rPr>
        <w:t>To purchase a ticket for the accessible viewing area please purchase an ambulant ticket.</w:t>
      </w:r>
    </w:p>
    <w:p w14:paraId="72029290" w14:textId="77777777" w:rsidR="00EA3FEC" w:rsidRPr="00011AAF" w:rsidRDefault="00EA3FEC">
      <w:pPr>
        <w:rPr>
          <w:rFonts w:cs="Arial"/>
          <w:b/>
          <w:bCs/>
          <w:sz w:val="32"/>
          <w:szCs w:val="32"/>
        </w:rPr>
      </w:pPr>
    </w:p>
    <w:p w14:paraId="1F81C7E3" w14:textId="0E832A55" w:rsidR="00475130" w:rsidRDefault="00622D70" w:rsidP="00475130">
      <w:pPr>
        <w:pStyle w:val="Heading1"/>
      </w:pPr>
      <w:r>
        <w:t xml:space="preserve">The </w:t>
      </w:r>
      <w:r w:rsidR="00C85610" w:rsidRPr="00011AAF">
        <w:t>Garden Accessible facilities</w:t>
      </w:r>
    </w:p>
    <w:p w14:paraId="4D7FC181" w14:textId="77777777" w:rsidR="00622D70" w:rsidRPr="00622D70" w:rsidRDefault="00622D70" w:rsidP="00622D70"/>
    <w:p w14:paraId="40B9D053" w14:textId="78F05F4D" w:rsidR="00ED5EF2" w:rsidRPr="00685F76" w:rsidRDefault="00685F76" w:rsidP="00685F76">
      <w:pPr>
        <w:rPr>
          <w:rFonts w:cs="Arial"/>
          <w:sz w:val="32"/>
          <w:szCs w:val="32"/>
        </w:rPr>
      </w:pPr>
      <w:r w:rsidRPr="00685F76">
        <w:rPr>
          <w:rFonts w:cs="Arial"/>
          <w:sz w:val="32"/>
          <w:szCs w:val="32"/>
        </w:rPr>
        <w:t xml:space="preserve">Please note - There is no raised viewing area in the </w:t>
      </w:r>
      <w:r w:rsidR="005F5BCC">
        <w:rPr>
          <w:rFonts w:cs="Arial"/>
          <w:sz w:val="32"/>
          <w:szCs w:val="32"/>
        </w:rPr>
        <w:t>Garden area</w:t>
      </w:r>
      <w:r w:rsidRPr="00685F76">
        <w:rPr>
          <w:rFonts w:cs="Arial"/>
          <w:sz w:val="32"/>
          <w:szCs w:val="32"/>
        </w:rPr>
        <w:t> </w:t>
      </w:r>
    </w:p>
    <w:p w14:paraId="433FCCA2" w14:textId="77777777" w:rsidR="00D61ACD" w:rsidRPr="00D61ACD" w:rsidRDefault="00D61ACD" w:rsidP="00D61ACD">
      <w:pPr>
        <w:rPr>
          <w:rFonts w:cs="Arial"/>
          <w:sz w:val="32"/>
          <w:szCs w:val="32"/>
        </w:rPr>
      </w:pPr>
      <w:r w:rsidRPr="00D61ACD">
        <w:rPr>
          <w:rFonts w:cs="Arial"/>
          <w:b/>
          <w:bCs/>
          <w:sz w:val="32"/>
          <w:szCs w:val="32"/>
        </w:rPr>
        <w:t>Companions</w:t>
      </w:r>
    </w:p>
    <w:p w14:paraId="019A398C" w14:textId="5CBBA866" w:rsidR="00D61ACD" w:rsidRPr="00D61ACD" w:rsidRDefault="00D61ACD" w:rsidP="00D61ACD">
      <w:pPr>
        <w:rPr>
          <w:rFonts w:cs="Arial"/>
          <w:sz w:val="32"/>
          <w:szCs w:val="32"/>
        </w:rPr>
      </w:pPr>
      <w:r w:rsidRPr="00D61ACD">
        <w:rPr>
          <w:rFonts w:cs="Arial"/>
          <w:sz w:val="32"/>
          <w:szCs w:val="32"/>
        </w:rPr>
        <w:t xml:space="preserve">If you require a companion ticket in the general admission or </w:t>
      </w:r>
      <w:r w:rsidR="005F5BCC">
        <w:rPr>
          <w:rFonts w:cs="Arial"/>
          <w:sz w:val="32"/>
          <w:szCs w:val="32"/>
        </w:rPr>
        <w:t xml:space="preserve">Garden area - </w:t>
      </w:r>
      <w:r w:rsidRPr="00D61ACD">
        <w:rPr>
          <w:rFonts w:cs="Arial"/>
          <w:sz w:val="32"/>
          <w:szCs w:val="32"/>
        </w:rPr>
        <w:t xml:space="preserve">Please purchase one ticket via Ticketmaster and contact Ticketmaster’s access team here to request - </w:t>
      </w:r>
      <w:hyperlink r:id="rId22" w:history="1">
        <w:r w:rsidRPr="00D61ACD">
          <w:rPr>
            <w:rStyle w:val="Hyperlink"/>
            <w:rFonts w:cs="Arial"/>
            <w:sz w:val="32"/>
            <w:szCs w:val="32"/>
          </w:rPr>
          <w:t>access@ticketmaster.co.uk</w:t>
        </w:r>
      </w:hyperlink>
      <w:r w:rsidRPr="00D61ACD">
        <w:rPr>
          <w:rFonts w:cs="Arial"/>
          <w:sz w:val="32"/>
          <w:szCs w:val="32"/>
        </w:rPr>
        <w:t>.  </w:t>
      </w:r>
    </w:p>
    <w:p w14:paraId="149E6968" w14:textId="77777777" w:rsidR="00D61ACD" w:rsidRPr="00D61ACD" w:rsidRDefault="00D61ACD" w:rsidP="00D61ACD">
      <w:pPr>
        <w:rPr>
          <w:rFonts w:cs="Arial"/>
          <w:sz w:val="32"/>
          <w:szCs w:val="32"/>
        </w:rPr>
      </w:pPr>
      <w:r w:rsidRPr="00D61ACD">
        <w:rPr>
          <w:rFonts w:cs="Arial"/>
          <w:sz w:val="32"/>
          <w:szCs w:val="32"/>
        </w:rPr>
        <w:lastRenderedPageBreak/>
        <w:t xml:space="preserve">They will issue you a companion ticket if you have the correct accessible documentation. </w:t>
      </w:r>
      <w:hyperlink r:id="rId23" w:history="1">
        <w:r w:rsidRPr="00D61ACD">
          <w:rPr>
            <w:rStyle w:val="Hyperlink"/>
            <w:rFonts w:cs="Arial"/>
            <w:sz w:val="32"/>
            <w:szCs w:val="32"/>
          </w:rPr>
          <w:t>You can find out more on accessible documentation here.</w:t>
        </w:r>
      </w:hyperlink>
    </w:p>
    <w:p w14:paraId="6AE29E39" w14:textId="77777777" w:rsidR="00ED5EF2" w:rsidRPr="00685F76" w:rsidRDefault="00ED5EF2" w:rsidP="00685F76">
      <w:pPr>
        <w:rPr>
          <w:rFonts w:cs="Arial"/>
          <w:sz w:val="32"/>
          <w:szCs w:val="32"/>
        </w:rPr>
      </w:pPr>
    </w:p>
    <w:p w14:paraId="034A295C" w14:textId="77777777" w:rsidR="00685F76" w:rsidRPr="00875322" w:rsidRDefault="00685F76" w:rsidP="00685F76">
      <w:pPr>
        <w:rPr>
          <w:rFonts w:cs="Arial"/>
          <w:b/>
          <w:bCs/>
          <w:sz w:val="32"/>
          <w:szCs w:val="32"/>
        </w:rPr>
      </w:pPr>
      <w:r w:rsidRPr="00875322">
        <w:rPr>
          <w:rFonts w:cs="Arial"/>
          <w:b/>
          <w:bCs/>
          <w:sz w:val="32"/>
          <w:szCs w:val="32"/>
        </w:rPr>
        <w:t>Ground Conditions</w:t>
      </w:r>
    </w:p>
    <w:p w14:paraId="4F215AC7" w14:textId="43C43E69" w:rsidR="00685F76" w:rsidRDefault="00685F76" w:rsidP="00685F76">
      <w:pPr>
        <w:rPr>
          <w:rFonts w:cs="Arial"/>
          <w:sz w:val="32"/>
          <w:szCs w:val="32"/>
        </w:rPr>
      </w:pPr>
      <w:r w:rsidRPr="00685F76">
        <w:rPr>
          <w:rFonts w:cs="Arial"/>
          <w:sz w:val="32"/>
          <w:szCs w:val="32"/>
        </w:rPr>
        <w:t xml:space="preserve">The ground conditions </w:t>
      </w:r>
      <w:r w:rsidR="009F3217">
        <w:rPr>
          <w:rFonts w:cs="Arial"/>
          <w:sz w:val="32"/>
          <w:szCs w:val="32"/>
        </w:rPr>
        <w:t xml:space="preserve">are the same </w:t>
      </w:r>
      <w:r w:rsidRPr="00685F76">
        <w:rPr>
          <w:rFonts w:cs="Arial"/>
          <w:sz w:val="32"/>
          <w:szCs w:val="32"/>
        </w:rPr>
        <w:t>as the festival arena.  The site is green field therefore is relatively flat but does have uneven terrain in parts. The ground may be muddy or dusty dependant on the weather conditions.</w:t>
      </w:r>
    </w:p>
    <w:p w14:paraId="37CDFE9D" w14:textId="77777777" w:rsidR="00ED5EF2" w:rsidRPr="00685F76" w:rsidRDefault="00ED5EF2" w:rsidP="00685F76">
      <w:pPr>
        <w:rPr>
          <w:rFonts w:cs="Arial"/>
          <w:sz w:val="32"/>
          <w:szCs w:val="32"/>
        </w:rPr>
      </w:pPr>
    </w:p>
    <w:p w14:paraId="4DA47284" w14:textId="77777777" w:rsidR="00685F76" w:rsidRPr="00622D70" w:rsidRDefault="00685F76" w:rsidP="00685F76">
      <w:pPr>
        <w:rPr>
          <w:rFonts w:cs="Arial"/>
          <w:b/>
          <w:bCs/>
          <w:sz w:val="32"/>
          <w:szCs w:val="32"/>
        </w:rPr>
      </w:pPr>
      <w:r w:rsidRPr="00622D70">
        <w:rPr>
          <w:rFonts w:cs="Arial"/>
          <w:b/>
          <w:bCs/>
          <w:sz w:val="32"/>
          <w:szCs w:val="32"/>
        </w:rPr>
        <w:t>Lowered Bar </w:t>
      </w:r>
    </w:p>
    <w:p w14:paraId="38CA03DA" w14:textId="16397A21" w:rsidR="00685F76" w:rsidRDefault="00685F76" w:rsidP="00685F76">
      <w:pPr>
        <w:rPr>
          <w:rFonts w:cs="Arial"/>
          <w:sz w:val="32"/>
          <w:szCs w:val="32"/>
        </w:rPr>
      </w:pPr>
      <w:r w:rsidRPr="00685F76">
        <w:rPr>
          <w:rFonts w:cs="Arial"/>
          <w:sz w:val="32"/>
          <w:szCs w:val="32"/>
        </w:rPr>
        <w:t xml:space="preserve">There will be a lowered counter and signage available at the </w:t>
      </w:r>
      <w:r w:rsidR="005F5BCC">
        <w:rPr>
          <w:rFonts w:cs="Arial"/>
          <w:sz w:val="32"/>
          <w:szCs w:val="32"/>
        </w:rPr>
        <w:t xml:space="preserve">Garden </w:t>
      </w:r>
      <w:r w:rsidRPr="00685F76">
        <w:rPr>
          <w:rFonts w:cs="Arial"/>
          <w:sz w:val="32"/>
          <w:szCs w:val="32"/>
        </w:rPr>
        <w:t>bar.</w:t>
      </w:r>
    </w:p>
    <w:p w14:paraId="4301E6E7" w14:textId="77777777" w:rsidR="00ED5EF2" w:rsidRPr="00685F76" w:rsidRDefault="00ED5EF2" w:rsidP="00685F76">
      <w:pPr>
        <w:rPr>
          <w:rFonts w:cs="Arial"/>
          <w:sz w:val="32"/>
          <w:szCs w:val="32"/>
        </w:rPr>
      </w:pPr>
    </w:p>
    <w:p w14:paraId="39028A21" w14:textId="77777777" w:rsidR="00685F76" w:rsidRPr="00622D70" w:rsidRDefault="00685F76" w:rsidP="00685F76">
      <w:pPr>
        <w:rPr>
          <w:rFonts w:cs="Arial"/>
          <w:b/>
          <w:bCs/>
          <w:sz w:val="32"/>
          <w:szCs w:val="32"/>
        </w:rPr>
      </w:pPr>
      <w:r w:rsidRPr="00622D70">
        <w:rPr>
          <w:rFonts w:cs="Arial"/>
          <w:b/>
          <w:bCs/>
          <w:sz w:val="32"/>
          <w:szCs w:val="32"/>
        </w:rPr>
        <w:t>Hearing Loop</w:t>
      </w:r>
    </w:p>
    <w:p w14:paraId="3179D5DA" w14:textId="77777777" w:rsidR="00685F76" w:rsidRPr="00ED5EF2" w:rsidRDefault="00685F76" w:rsidP="00685F76">
      <w:pPr>
        <w:rPr>
          <w:rFonts w:cs="Arial"/>
          <w:sz w:val="32"/>
          <w:szCs w:val="32"/>
        </w:rPr>
      </w:pPr>
      <w:r w:rsidRPr="00685F76">
        <w:rPr>
          <w:rFonts w:cs="Arial"/>
          <w:sz w:val="32"/>
          <w:szCs w:val="32"/>
        </w:rPr>
        <w:t xml:space="preserve">There are hearing loops based in the garden bar. Please look for the Hearing Loop sign to locate the correct area to be in the frequency radius. Hearing aids need to be switched to the 'T' setting </w:t>
      </w:r>
      <w:proofErr w:type="gramStart"/>
      <w:r w:rsidRPr="00685F76">
        <w:rPr>
          <w:rFonts w:cs="Arial"/>
          <w:sz w:val="32"/>
          <w:szCs w:val="32"/>
        </w:rPr>
        <w:t>in order to</w:t>
      </w:r>
      <w:proofErr w:type="gramEnd"/>
      <w:r w:rsidRPr="00685F76">
        <w:rPr>
          <w:rFonts w:cs="Arial"/>
          <w:sz w:val="32"/>
          <w:szCs w:val="32"/>
        </w:rPr>
        <w:t xml:space="preserve"> convert the magnetic signal from the loop back into sound.</w:t>
      </w:r>
    </w:p>
    <w:p w14:paraId="367490D0" w14:textId="77777777" w:rsidR="00B46457" w:rsidRPr="00685F76" w:rsidRDefault="00B46457" w:rsidP="00281DC3">
      <w:pPr>
        <w:pStyle w:val="Heading1"/>
      </w:pPr>
    </w:p>
    <w:p w14:paraId="2A0DD913" w14:textId="77777777" w:rsidR="00685F76" w:rsidRPr="00685F76" w:rsidRDefault="00685F76" w:rsidP="00281DC3">
      <w:pPr>
        <w:pStyle w:val="Heading1"/>
      </w:pPr>
      <w:r w:rsidRPr="00685F76">
        <w:t>Large Print </w:t>
      </w:r>
    </w:p>
    <w:p w14:paraId="704D6F50" w14:textId="143F63BA" w:rsidR="00685F76" w:rsidRDefault="00685F76" w:rsidP="00685F76">
      <w:pPr>
        <w:rPr>
          <w:rFonts w:cs="Arial"/>
          <w:sz w:val="32"/>
          <w:szCs w:val="32"/>
        </w:rPr>
      </w:pPr>
      <w:r w:rsidRPr="00685F76">
        <w:rPr>
          <w:rFonts w:cs="Arial"/>
          <w:sz w:val="32"/>
          <w:szCs w:val="32"/>
        </w:rPr>
        <w:t xml:space="preserve">Large print menus are available at the garden bar. If you require this for any further </w:t>
      </w:r>
      <w:r w:rsidR="00022AEC" w:rsidRPr="00685F76">
        <w:rPr>
          <w:rFonts w:cs="Arial"/>
          <w:sz w:val="32"/>
          <w:szCs w:val="32"/>
        </w:rPr>
        <w:t>traders,</w:t>
      </w:r>
      <w:r w:rsidRPr="00685F76">
        <w:rPr>
          <w:rFonts w:cs="Arial"/>
          <w:sz w:val="32"/>
          <w:szCs w:val="32"/>
        </w:rPr>
        <w:t xml:space="preserve"> please contact us here. </w:t>
      </w:r>
    </w:p>
    <w:p w14:paraId="4395167E" w14:textId="77777777" w:rsidR="00B46457" w:rsidRPr="00685F76" w:rsidRDefault="00B46457" w:rsidP="00685F76">
      <w:pPr>
        <w:rPr>
          <w:rFonts w:cs="Arial"/>
          <w:sz w:val="32"/>
          <w:szCs w:val="32"/>
        </w:rPr>
      </w:pPr>
    </w:p>
    <w:p w14:paraId="65B43FDB" w14:textId="77777777" w:rsidR="00685F76" w:rsidRPr="00685F76" w:rsidRDefault="00685F76" w:rsidP="00281DC3">
      <w:pPr>
        <w:pStyle w:val="Heading1"/>
      </w:pPr>
      <w:r w:rsidRPr="00685F76">
        <w:lastRenderedPageBreak/>
        <w:t>Luxury Accessible Toilet </w:t>
      </w:r>
    </w:p>
    <w:p w14:paraId="4F028EB2" w14:textId="0264DEA6" w:rsidR="00685F76" w:rsidRPr="00685F76" w:rsidRDefault="00685F76" w:rsidP="00685F76">
      <w:pPr>
        <w:rPr>
          <w:rFonts w:cs="Arial"/>
          <w:sz w:val="32"/>
          <w:szCs w:val="32"/>
        </w:rPr>
      </w:pPr>
      <w:r w:rsidRPr="00685F76">
        <w:rPr>
          <w:rFonts w:cs="Arial"/>
          <w:sz w:val="32"/>
          <w:szCs w:val="32"/>
        </w:rPr>
        <w:t>There is a luxury accessible trailer available in the Garden too for garden ticket holders.</w:t>
      </w:r>
    </w:p>
    <w:p w14:paraId="6C860D04" w14:textId="25DC172F" w:rsidR="00EA3FEC" w:rsidRPr="00011AAF" w:rsidRDefault="00685F76">
      <w:pPr>
        <w:rPr>
          <w:rFonts w:cs="Arial"/>
          <w:b/>
          <w:bCs/>
          <w:sz w:val="32"/>
          <w:szCs w:val="32"/>
        </w:rPr>
      </w:pPr>
      <w:r w:rsidRPr="00685F76">
        <w:rPr>
          <w:rFonts w:cs="Arial"/>
          <w:b/>
          <w:bCs/>
          <w:sz w:val="32"/>
          <w:szCs w:val="32"/>
        </w:rPr>
        <w:t> </w:t>
      </w:r>
    </w:p>
    <w:p w14:paraId="3FAD408C" w14:textId="13A04417" w:rsidR="00C85610" w:rsidRPr="00011AAF" w:rsidRDefault="003049BF" w:rsidP="00281DC3">
      <w:pPr>
        <w:pStyle w:val="Heading1"/>
      </w:pPr>
      <w:r w:rsidRPr="00011AAF">
        <w:t>Ground Conditions</w:t>
      </w:r>
    </w:p>
    <w:p w14:paraId="43745D3E" w14:textId="67B6D678" w:rsidR="00281DC3" w:rsidRPr="00B46457" w:rsidRDefault="00822F7D" w:rsidP="00281DC3">
      <w:pPr>
        <w:pStyle w:val="Heading1"/>
      </w:pPr>
      <w:r w:rsidRPr="00822F7D">
        <w:rPr>
          <w:rFonts w:asciiTheme="minorHAnsi" w:eastAsiaTheme="minorHAnsi" w:hAnsiTheme="minorHAnsi" w:cs="Arial"/>
          <w:b w:val="0"/>
          <w:color w:val="auto"/>
          <w:sz w:val="32"/>
          <w:szCs w:val="32"/>
        </w:rPr>
        <w:t xml:space="preserve">TK Maxx presents </w:t>
      </w:r>
      <w:r w:rsidR="00EE780B">
        <w:rPr>
          <w:rFonts w:asciiTheme="minorHAnsi" w:eastAsiaTheme="minorHAnsi" w:hAnsiTheme="minorHAnsi" w:cs="Arial"/>
          <w:b w:val="0"/>
          <w:color w:val="auto"/>
          <w:sz w:val="32"/>
          <w:szCs w:val="32"/>
        </w:rPr>
        <w:t xml:space="preserve">Derby </w:t>
      </w:r>
      <w:r w:rsidRPr="00822F7D">
        <w:rPr>
          <w:rFonts w:asciiTheme="minorHAnsi" w:eastAsiaTheme="minorHAnsi" w:hAnsiTheme="minorHAnsi" w:cs="Arial"/>
          <w:b w:val="0"/>
          <w:color w:val="auto"/>
          <w:sz w:val="32"/>
          <w:szCs w:val="32"/>
        </w:rPr>
        <w:t>Summer Sessions is a green field therefore is relatively flat but does have uneven terrain in parts. The ground may be muddy or dusty depending on the weather conditions.</w:t>
      </w:r>
    </w:p>
    <w:p w14:paraId="4FDEAC07" w14:textId="2E34E1C4" w:rsidR="003049BF" w:rsidRPr="00011AAF" w:rsidRDefault="003049BF" w:rsidP="00281DC3">
      <w:pPr>
        <w:pStyle w:val="Heading1"/>
        <w:rPr>
          <w:bCs/>
        </w:rPr>
      </w:pPr>
      <w:r w:rsidRPr="00011AAF">
        <w:rPr>
          <w:bCs/>
        </w:rPr>
        <w:t>Bars</w:t>
      </w:r>
    </w:p>
    <w:p w14:paraId="25D5C8EB" w14:textId="0B747776" w:rsidR="00EA3FEC" w:rsidRDefault="00F73CA1">
      <w:pPr>
        <w:rPr>
          <w:rFonts w:cs="Arial"/>
          <w:sz w:val="32"/>
          <w:szCs w:val="32"/>
        </w:rPr>
      </w:pPr>
      <w:r w:rsidRPr="00B46457">
        <w:rPr>
          <w:rFonts w:cs="Arial"/>
          <w:sz w:val="32"/>
          <w:szCs w:val="32"/>
        </w:rPr>
        <w:t>There will be a lowered counter and signage available at all bars on site and large print menus available (including Garden bar).</w:t>
      </w:r>
    </w:p>
    <w:p w14:paraId="610129EC" w14:textId="77777777" w:rsidR="00281DC3" w:rsidRPr="00B46457" w:rsidRDefault="00281DC3">
      <w:pPr>
        <w:rPr>
          <w:rFonts w:cs="Arial"/>
          <w:sz w:val="32"/>
          <w:szCs w:val="32"/>
        </w:rPr>
      </w:pPr>
    </w:p>
    <w:p w14:paraId="6CE1C829" w14:textId="3A576244" w:rsidR="003049BF" w:rsidRDefault="003049BF" w:rsidP="00281DC3">
      <w:pPr>
        <w:pStyle w:val="Heading1"/>
      </w:pPr>
      <w:r w:rsidRPr="00011AAF">
        <w:t>Strobe lighting and Special Effects</w:t>
      </w:r>
    </w:p>
    <w:p w14:paraId="492202C5" w14:textId="442C744E" w:rsidR="00F73CA1" w:rsidRPr="00B46457" w:rsidRDefault="00F73CA1">
      <w:pPr>
        <w:rPr>
          <w:rFonts w:cs="Arial"/>
          <w:sz w:val="32"/>
          <w:szCs w:val="32"/>
        </w:rPr>
      </w:pPr>
      <w:r w:rsidRPr="00B46457">
        <w:rPr>
          <w:rFonts w:cs="Arial"/>
          <w:sz w:val="32"/>
          <w:szCs w:val="32"/>
        </w:rPr>
        <w:t>Smoke machines, strobe lights, fireworks and other effects may be in use at this event. Anyone affected by these should bear this in mind.</w:t>
      </w:r>
    </w:p>
    <w:p w14:paraId="47AEC920" w14:textId="77777777" w:rsidR="00F73CA1" w:rsidRPr="00011AAF" w:rsidRDefault="00F73CA1">
      <w:pPr>
        <w:rPr>
          <w:rFonts w:cs="Arial"/>
          <w:b/>
          <w:bCs/>
          <w:sz w:val="32"/>
          <w:szCs w:val="32"/>
        </w:rPr>
      </w:pPr>
    </w:p>
    <w:p w14:paraId="4B4BD8B0" w14:textId="02C627F6" w:rsidR="003049BF" w:rsidRPr="00011AAF" w:rsidRDefault="003049BF" w:rsidP="00281DC3">
      <w:pPr>
        <w:pStyle w:val="Heading1"/>
      </w:pPr>
      <w:r w:rsidRPr="00011AAF">
        <w:t>Chairs</w:t>
      </w:r>
    </w:p>
    <w:p w14:paraId="7A87D3A6" w14:textId="61B7F58C" w:rsidR="00F73CA1" w:rsidRPr="00F73CA1" w:rsidRDefault="00F73CA1" w:rsidP="00F73CA1">
      <w:pPr>
        <w:rPr>
          <w:rFonts w:cs="Arial"/>
          <w:sz w:val="32"/>
          <w:szCs w:val="32"/>
        </w:rPr>
      </w:pPr>
      <w:r w:rsidRPr="00F73CA1">
        <w:rPr>
          <w:rFonts w:cs="Arial"/>
          <w:sz w:val="32"/>
          <w:szCs w:val="32"/>
        </w:rPr>
        <w:t xml:space="preserve">Chairs are not allowed into the area for any of the </w:t>
      </w:r>
      <w:r w:rsidR="00A077C6">
        <w:rPr>
          <w:rFonts w:cs="Arial"/>
          <w:sz w:val="32"/>
          <w:szCs w:val="32"/>
        </w:rPr>
        <w:t xml:space="preserve">Derby </w:t>
      </w:r>
      <w:r w:rsidR="00CD1A0F">
        <w:rPr>
          <w:rFonts w:cs="Arial"/>
          <w:sz w:val="32"/>
          <w:szCs w:val="32"/>
        </w:rPr>
        <w:t>Summer Sessions</w:t>
      </w:r>
      <w:r w:rsidRPr="00F73CA1">
        <w:rPr>
          <w:rFonts w:cs="Arial"/>
          <w:sz w:val="32"/>
          <w:szCs w:val="32"/>
        </w:rPr>
        <w:t xml:space="preserve"> 202</w:t>
      </w:r>
      <w:r w:rsidR="00A077C6">
        <w:rPr>
          <w:rFonts w:cs="Arial"/>
          <w:sz w:val="32"/>
          <w:szCs w:val="32"/>
        </w:rPr>
        <w:t>5</w:t>
      </w:r>
      <w:r w:rsidRPr="00F73CA1">
        <w:rPr>
          <w:rFonts w:cs="Arial"/>
          <w:sz w:val="32"/>
          <w:szCs w:val="32"/>
        </w:rPr>
        <w:t xml:space="preserve"> concerts. This includes the</w:t>
      </w:r>
      <w:r w:rsidR="00CD1A0F">
        <w:rPr>
          <w:rFonts w:cs="Arial"/>
          <w:sz w:val="32"/>
          <w:szCs w:val="32"/>
        </w:rPr>
        <w:t xml:space="preserve"> terraced</w:t>
      </w:r>
      <w:r w:rsidRPr="00F73CA1">
        <w:rPr>
          <w:rFonts w:cs="Arial"/>
          <w:sz w:val="32"/>
          <w:szCs w:val="32"/>
        </w:rPr>
        <w:t xml:space="preserve"> Garden.</w:t>
      </w:r>
    </w:p>
    <w:p w14:paraId="47CF91B2" w14:textId="77777777" w:rsidR="00F73CA1" w:rsidRPr="00F73CA1" w:rsidRDefault="00F73CA1" w:rsidP="00F73CA1">
      <w:pPr>
        <w:rPr>
          <w:rFonts w:cs="Arial"/>
          <w:sz w:val="32"/>
          <w:szCs w:val="32"/>
        </w:rPr>
      </w:pPr>
      <w:hyperlink r:id="rId24" w:history="1">
        <w:r w:rsidRPr="00F73CA1">
          <w:rPr>
            <w:rStyle w:val="Hyperlink"/>
            <w:rFonts w:cs="Arial"/>
            <w:sz w:val="32"/>
            <w:szCs w:val="32"/>
          </w:rPr>
          <w:t>If you have any questions, please contact us here</w:t>
        </w:r>
      </w:hyperlink>
    </w:p>
    <w:p w14:paraId="5F37226D" w14:textId="77777777" w:rsidR="00EA3FEC" w:rsidRPr="00011AAF" w:rsidRDefault="00EA3FEC">
      <w:pPr>
        <w:rPr>
          <w:rFonts w:cs="Arial"/>
          <w:b/>
          <w:bCs/>
          <w:sz w:val="32"/>
          <w:szCs w:val="32"/>
        </w:rPr>
      </w:pPr>
    </w:p>
    <w:p w14:paraId="6716B45A" w14:textId="4A52FDA0" w:rsidR="003049BF" w:rsidRPr="00011AAF" w:rsidRDefault="003049BF" w:rsidP="00281DC3">
      <w:pPr>
        <w:pStyle w:val="Heading1"/>
      </w:pPr>
      <w:r w:rsidRPr="00011AAF">
        <w:lastRenderedPageBreak/>
        <w:t>Assistant Dogs</w:t>
      </w:r>
    </w:p>
    <w:p w14:paraId="2088032B" w14:textId="773F7F7E" w:rsidR="00EA3FEC" w:rsidRDefault="00F73CA1">
      <w:pPr>
        <w:rPr>
          <w:rFonts w:cs="Arial"/>
          <w:sz w:val="32"/>
          <w:szCs w:val="32"/>
        </w:rPr>
      </w:pPr>
      <w:r w:rsidRPr="00B46457">
        <w:rPr>
          <w:rFonts w:cs="Arial"/>
          <w:sz w:val="32"/>
          <w:szCs w:val="32"/>
        </w:rPr>
        <w:t xml:space="preserve">Assistant Dogs are permitted on site. If you are bringing a registered assistant dog, please do let us know in the accessible requirements form that is emailed to you by Ticket master after purchasing accessible tickets. Alternatively, </w:t>
      </w:r>
      <w:hyperlink r:id="rId25" w:history="1">
        <w:r w:rsidRPr="00B46457">
          <w:rPr>
            <w:rStyle w:val="Hyperlink"/>
            <w:rFonts w:cs="Arial"/>
            <w:sz w:val="32"/>
            <w:szCs w:val="32"/>
          </w:rPr>
          <w:t>please contact us here  </w:t>
        </w:r>
      </w:hyperlink>
    </w:p>
    <w:p w14:paraId="41E4A5EC" w14:textId="77777777" w:rsidR="00281DC3" w:rsidRPr="00B46457" w:rsidRDefault="00281DC3">
      <w:pPr>
        <w:rPr>
          <w:rFonts w:cs="Arial"/>
          <w:sz w:val="32"/>
          <w:szCs w:val="32"/>
        </w:rPr>
      </w:pPr>
    </w:p>
    <w:p w14:paraId="503DF3C4" w14:textId="09BD9FE2" w:rsidR="003049BF" w:rsidRPr="00011AAF" w:rsidRDefault="003049BF" w:rsidP="00281DC3">
      <w:pPr>
        <w:pStyle w:val="Heading1"/>
      </w:pPr>
      <w:r w:rsidRPr="00011AAF">
        <w:t>British Sign Language</w:t>
      </w:r>
    </w:p>
    <w:p w14:paraId="4B01899A" w14:textId="13D0FA80" w:rsidR="00010B1E" w:rsidRPr="00010B1E" w:rsidRDefault="00010B1E" w:rsidP="00010B1E">
      <w:pPr>
        <w:rPr>
          <w:rFonts w:cs="Arial"/>
          <w:sz w:val="32"/>
          <w:szCs w:val="32"/>
        </w:rPr>
      </w:pPr>
      <w:r w:rsidRPr="00010B1E">
        <w:rPr>
          <w:rFonts w:cs="Arial"/>
          <w:sz w:val="32"/>
          <w:szCs w:val="32"/>
        </w:rPr>
        <w:t xml:space="preserve">We will be providing a BSL interpreter for all TK Maxx Presents </w:t>
      </w:r>
      <w:r w:rsidR="00EE780B">
        <w:rPr>
          <w:rFonts w:cs="Arial"/>
          <w:sz w:val="32"/>
          <w:szCs w:val="32"/>
        </w:rPr>
        <w:t xml:space="preserve">Derby </w:t>
      </w:r>
      <w:r w:rsidR="006A16FD">
        <w:rPr>
          <w:rFonts w:cs="Arial"/>
          <w:sz w:val="32"/>
          <w:szCs w:val="32"/>
        </w:rPr>
        <w:t xml:space="preserve">Summer Sessions </w:t>
      </w:r>
      <w:r w:rsidRPr="00010B1E">
        <w:rPr>
          <w:rFonts w:cs="Arial"/>
          <w:sz w:val="32"/>
          <w:szCs w:val="32"/>
        </w:rPr>
        <w:t>2025 concerts.</w:t>
      </w:r>
    </w:p>
    <w:p w14:paraId="1508A91F" w14:textId="77777777" w:rsidR="00010B1E" w:rsidRPr="00010B1E" w:rsidRDefault="00010B1E" w:rsidP="00010B1E">
      <w:pPr>
        <w:rPr>
          <w:rFonts w:cs="Arial"/>
          <w:sz w:val="32"/>
          <w:szCs w:val="32"/>
        </w:rPr>
      </w:pPr>
      <w:r w:rsidRPr="00010B1E">
        <w:rPr>
          <w:rFonts w:cs="Arial"/>
          <w:sz w:val="32"/>
          <w:szCs w:val="32"/>
        </w:rPr>
        <w:t>Please purchase a deaf/hard of hearing ticket if you require an interpreter so we can contact you to discuss your requirements further if necessary.</w:t>
      </w:r>
    </w:p>
    <w:p w14:paraId="084CCB61" w14:textId="77777777" w:rsidR="00010B1E" w:rsidRPr="00010B1E" w:rsidRDefault="00010B1E" w:rsidP="00010B1E">
      <w:pPr>
        <w:rPr>
          <w:rFonts w:cs="Arial"/>
          <w:sz w:val="32"/>
          <w:szCs w:val="32"/>
        </w:rPr>
      </w:pPr>
      <w:r w:rsidRPr="00010B1E">
        <w:rPr>
          <w:rFonts w:cs="Arial"/>
          <w:sz w:val="32"/>
          <w:szCs w:val="32"/>
        </w:rPr>
        <w:t>Deaf/Hard of hearing customers are also entitled to a complimentary companion ticket. However, you will be contacted to provide accessible documentation</w:t>
      </w:r>
    </w:p>
    <w:p w14:paraId="0522F5CC" w14:textId="77777777" w:rsidR="00010B1E" w:rsidRPr="00010B1E" w:rsidRDefault="00010B1E" w:rsidP="00010B1E">
      <w:pPr>
        <w:rPr>
          <w:rFonts w:cs="Arial"/>
          <w:sz w:val="32"/>
          <w:szCs w:val="32"/>
        </w:rPr>
      </w:pPr>
      <w:hyperlink r:id="rId26" w:history="1">
        <w:r w:rsidRPr="00010B1E">
          <w:rPr>
            <w:rStyle w:val="Hyperlink"/>
            <w:rFonts w:cs="Arial"/>
            <w:sz w:val="32"/>
            <w:szCs w:val="32"/>
          </w:rPr>
          <w:t>If you have any questions, please contact us here</w:t>
        </w:r>
      </w:hyperlink>
    </w:p>
    <w:p w14:paraId="7D6E6B5E" w14:textId="77777777" w:rsidR="00EA3FEC" w:rsidRPr="00011AAF" w:rsidRDefault="00EA3FEC" w:rsidP="00281DC3">
      <w:pPr>
        <w:pStyle w:val="Heading1"/>
      </w:pPr>
    </w:p>
    <w:p w14:paraId="2893B20E" w14:textId="5FCA6BE0" w:rsidR="003049BF" w:rsidRPr="00011AAF" w:rsidRDefault="003049BF" w:rsidP="00281DC3">
      <w:pPr>
        <w:pStyle w:val="Heading1"/>
      </w:pPr>
      <w:r w:rsidRPr="00011AAF">
        <w:t xml:space="preserve">Audio Description </w:t>
      </w:r>
    </w:p>
    <w:p w14:paraId="07CABD63" w14:textId="77777777" w:rsidR="00010B1E" w:rsidRPr="00010B1E" w:rsidRDefault="00010B1E" w:rsidP="00010B1E">
      <w:pPr>
        <w:rPr>
          <w:rFonts w:cs="Arial"/>
          <w:sz w:val="32"/>
          <w:szCs w:val="32"/>
        </w:rPr>
      </w:pPr>
      <w:r w:rsidRPr="00010B1E">
        <w:rPr>
          <w:rFonts w:cs="Arial"/>
          <w:sz w:val="32"/>
          <w:szCs w:val="32"/>
        </w:rPr>
        <w:t xml:space="preserve">If you require audio description at any of our shows, </w:t>
      </w:r>
      <w:hyperlink r:id="rId27" w:history="1">
        <w:r w:rsidRPr="00010B1E">
          <w:rPr>
            <w:rStyle w:val="Hyperlink"/>
            <w:rFonts w:cs="Arial"/>
            <w:sz w:val="32"/>
            <w:szCs w:val="32"/>
          </w:rPr>
          <w:t>please request this by contacting us here</w:t>
        </w:r>
      </w:hyperlink>
    </w:p>
    <w:p w14:paraId="07D03AC3" w14:textId="77777777" w:rsidR="00010B1E" w:rsidRPr="00010B1E" w:rsidRDefault="00010B1E" w:rsidP="00010B1E">
      <w:pPr>
        <w:rPr>
          <w:rFonts w:cs="Arial"/>
          <w:sz w:val="32"/>
          <w:szCs w:val="32"/>
        </w:rPr>
      </w:pPr>
      <w:r w:rsidRPr="00010B1E">
        <w:rPr>
          <w:rFonts w:cs="Arial"/>
          <w:sz w:val="32"/>
          <w:szCs w:val="32"/>
        </w:rPr>
        <w:t>Customers who have requested this service will be contacted by the relevant team for an understanding of which performances they would like covered; this is not guaranteed and is subject to change.</w:t>
      </w:r>
    </w:p>
    <w:p w14:paraId="5A6AFC5E" w14:textId="77777777" w:rsidR="00010B1E" w:rsidRPr="00010B1E" w:rsidRDefault="00010B1E" w:rsidP="00010B1E">
      <w:pPr>
        <w:rPr>
          <w:rFonts w:cs="Arial"/>
          <w:sz w:val="32"/>
          <w:szCs w:val="32"/>
        </w:rPr>
      </w:pPr>
      <w:r w:rsidRPr="00010B1E">
        <w:rPr>
          <w:rFonts w:cs="Arial"/>
          <w:sz w:val="32"/>
          <w:szCs w:val="32"/>
        </w:rPr>
        <w:lastRenderedPageBreak/>
        <w:t>At least 60-days’ notice is advised to ensure we can source and ensure the availability of the audio describers.</w:t>
      </w:r>
    </w:p>
    <w:p w14:paraId="7008E75F" w14:textId="77777777" w:rsidR="00EA3FEC" w:rsidRPr="00011AAF" w:rsidRDefault="00EA3FEC">
      <w:pPr>
        <w:rPr>
          <w:rFonts w:cs="Arial"/>
          <w:b/>
          <w:bCs/>
          <w:sz w:val="32"/>
          <w:szCs w:val="32"/>
        </w:rPr>
      </w:pPr>
    </w:p>
    <w:p w14:paraId="5F66FC1C" w14:textId="7FEF73FE" w:rsidR="003049BF" w:rsidRPr="00011AAF" w:rsidRDefault="0087703B" w:rsidP="00281DC3">
      <w:pPr>
        <w:pStyle w:val="Heading1"/>
      </w:pPr>
      <w:r w:rsidRPr="00011AAF">
        <w:t>Hearing Loops</w:t>
      </w:r>
    </w:p>
    <w:p w14:paraId="5CBD7FDB" w14:textId="0B3BA08E" w:rsidR="00EA3FEC" w:rsidRDefault="00010B1E">
      <w:pPr>
        <w:rPr>
          <w:rFonts w:cs="Arial"/>
          <w:sz w:val="32"/>
          <w:szCs w:val="32"/>
        </w:rPr>
      </w:pPr>
      <w:r w:rsidRPr="00B46457">
        <w:rPr>
          <w:rFonts w:cs="Arial"/>
          <w:sz w:val="32"/>
          <w:szCs w:val="32"/>
        </w:rPr>
        <w:t xml:space="preserve">There are hearing loops based in the Box office, the main bar and the accessible area (you can see via the map above), Please look for the Hearing Loop sign to locate the correct area to be in the frequency radius. Hearing aids need to be switched to the 'T' setting </w:t>
      </w:r>
      <w:proofErr w:type="gramStart"/>
      <w:r w:rsidRPr="00B46457">
        <w:rPr>
          <w:rFonts w:cs="Arial"/>
          <w:sz w:val="32"/>
          <w:szCs w:val="32"/>
        </w:rPr>
        <w:t>in order to</w:t>
      </w:r>
      <w:proofErr w:type="gramEnd"/>
      <w:r w:rsidRPr="00B46457">
        <w:rPr>
          <w:rFonts w:cs="Arial"/>
          <w:sz w:val="32"/>
          <w:szCs w:val="32"/>
        </w:rPr>
        <w:t xml:space="preserve"> convert the magnetic signal from the loop back into sound.</w:t>
      </w:r>
    </w:p>
    <w:p w14:paraId="03EC5D9D" w14:textId="77777777" w:rsidR="00B46457" w:rsidRPr="00B46457" w:rsidRDefault="00B46457">
      <w:pPr>
        <w:rPr>
          <w:rFonts w:cs="Arial"/>
          <w:sz w:val="32"/>
          <w:szCs w:val="32"/>
        </w:rPr>
      </w:pPr>
    </w:p>
    <w:p w14:paraId="16A40FB6" w14:textId="330164F8" w:rsidR="0087703B" w:rsidRPr="00011AAF" w:rsidRDefault="0087703B" w:rsidP="00281DC3">
      <w:pPr>
        <w:pStyle w:val="Heading1"/>
      </w:pPr>
      <w:r w:rsidRPr="00011AAF">
        <w:t>Food and Drink</w:t>
      </w:r>
    </w:p>
    <w:p w14:paraId="7BD90722" w14:textId="77777777" w:rsidR="00010B1E" w:rsidRPr="00010B1E" w:rsidRDefault="00010B1E" w:rsidP="00010B1E">
      <w:pPr>
        <w:rPr>
          <w:rFonts w:cs="Arial"/>
          <w:sz w:val="32"/>
          <w:szCs w:val="32"/>
        </w:rPr>
      </w:pPr>
      <w:r w:rsidRPr="00010B1E">
        <w:rPr>
          <w:rFonts w:cs="Arial"/>
          <w:sz w:val="32"/>
          <w:szCs w:val="32"/>
        </w:rPr>
        <w:t>There will be various food options available at the festival.</w:t>
      </w:r>
    </w:p>
    <w:p w14:paraId="4FF39996" w14:textId="77777777" w:rsidR="00010B1E" w:rsidRPr="00010B1E" w:rsidRDefault="00010B1E" w:rsidP="00010B1E">
      <w:pPr>
        <w:rPr>
          <w:rFonts w:cs="Arial"/>
          <w:sz w:val="32"/>
          <w:szCs w:val="32"/>
        </w:rPr>
      </w:pPr>
      <w:r w:rsidRPr="00010B1E">
        <w:rPr>
          <w:rFonts w:cs="Arial"/>
          <w:sz w:val="32"/>
          <w:szCs w:val="32"/>
        </w:rPr>
        <w:t xml:space="preserve">If you need to bring your own food or non-alcoholic drinks due to a medical condition or your access requirements, </w:t>
      </w:r>
      <w:hyperlink r:id="rId28" w:history="1">
        <w:r w:rsidRPr="00010B1E">
          <w:rPr>
            <w:rStyle w:val="Hyperlink"/>
            <w:rFonts w:cs="Arial"/>
            <w:sz w:val="32"/>
            <w:szCs w:val="32"/>
          </w:rPr>
          <w:t>please request this by contacting us here</w:t>
        </w:r>
      </w:hyperlink>
    </w:p>
    <w:p w14:paraId="3D167468" w14:textId="77777777" w:rsidR="00EA3FEC" w:rsidRPr="00011AAF" w:rsidRDefault="00EA3FEC">
      <w:pPr>
        <w:rPr>
          <w:rFonts w:cs="Arial"/>
          <w:b/>
          <w:bCs/>
          <w:sz w:val="32"/>
          <w:szCs w:val="32"/>
        </w:rPr>
      </w:pPr>
    </w:p>
    <w:p w14:paraId="16E689A0" w14:textId="52FF62C1" w:rsidR="00B46457" w:rsidRPr="00011AAF" w:rsidRDefault="0087703B" w:rsidP="00281DC3">
      <w:pPr>
        <w:pStyle w:val="Heading1"/>
      </w:pPr>
      <w:r w:rsidRPr="00011AAF">
        <w:t>Bag Policy</w:t>
      </w:r>
    </w:p>
    <w:p w14:paraId="40246FDF" w14:textId="3413DE4B" w:rsidR="00EA3FEC" w:rsidRDefault="00704C58">
      <w:pPr>
        <w:rPr>
          <w:rFonts w:cs="Arial"/>
          <w:sz w:val="32"/>
          <w:szCs w:val="32"/>
        </w:rPr>
      </w:pPr>
      <w:r w:rsidRPr="00B46457">
        <w:rPr>
          <w:rFonts w:cs="Arial"/>
          <w:sz w:val="32"/>
          <w:szCs w:val="32"/>
        </w:rPr>
        <w:t xml:space="preserve">Bags larger than an A4 piece of paper are not permitted. If you require a larger bag due to medical reasons or access requirements,  </w:t>
      </w:r>
      <w:hyperlink r:id="rId29" w:history="1">
        <w:r w:rsidRPr="00B46457">
          <w:rPr>
            <w:rStyle w:val="Hyperlink"/>
            <w:rFonts w:cs="Arial"/>
            <w:sz w:val="32"/>
            <w:szCs w:val="32"/>
          </w:rPr>
          <w:t>please request this by contacting us here</w:t>
        </w:r>
      </w:hyperlink>
    </w:p>
    <w:p w14:paraId="41EE46FC" w14:textId="77777777" w:rsidR="00B46457" w:rsidRPr="00B46457" w:rsidRDefault="00B46457">
      <w:pPr>
        <w:rPr>
          <w:rFonts w:cs="Arial"/>
          <w:sz w:val="32"/>
          <w:szCs w:val="32"/>
        </w:rPr>
      </w:pPr>
    </w:p>
    <w:p w14:paraId="650EF0A0" w14:textId="557AFD30" w:rsidR="0087703B" w:rsidRPr="00011AAF" w:rsidRDefault="0087703B" w:rsidP="00281DC3">
      <w:pPr>
        <w:pStyle w:val="Heading1"/>
      </w:pPr>
      <w:r w:rsidRPr="00011AAF">
        <w:lastRenderedPageBreak/>
        <w:t>Medication</w:t>
      </w:r>
    </w:p>
    <w:p w14:paraId="0EF5BC30" w14:textId="77777777" w:rsidR="00704C58" w:rsidRPr="00704C58" w:rsidRDefault="00704C58" w:rsidP="00704C58">
      <w:pPr>
        <w:rPr>
          <w:rFonts w:cs="Arial"/>
          <w:sz w:val="32"/>
          <w:szCs w:val="32"/>
        </w:rPr>
      </w:pPr>
      <w:r w:rsidRPr="00704C58">
        <w:rPr>
          <w:rFonts w:cs="Arial"/>
          <w:sz w:val="32"/>
          <w:szCs w:val="32"/>
        </w:rPr>
        <w:t xml:space="preserve">You can bring any medication that you require. If it is not easily recognisable (e.g. controlled drugs, EpiPens) </w:t>
      </w:r>
      <w:hyperlink r:id="rId30" w:history="1">
        <w:r w:rsidRPr="00704C58">
          <w:rPr>
            <w:rStyle w:val="Hyperlink"/>
            <w:rFonts w:cs="Arial"/>
            <w:sz w:val="32"/>
            <w:szCs w:val="32"/>
          </w:rPr>
          <w:t>please request this by contacting us here</w:t>
        </w:r>
      </w:hyperlink>
    </w:p>
    <w:p w14:paraId="04412381" w14:textId="77777777" w:rsidR="00704C58" w:rsidRPr="00704C58" w:rsidRDefault="00704C58" w:rsidP="00704C58">
      <w:pPr>
        <w:rPr>
          <w:rFonts w:cs="Arial"/>
          <w:sz w:val="32"/>
          <w:szCs w:val="32"/>
        </w:rPr>
      </w:pPr>
      <w:r w:rsidRPr="00704C58">
        <w:rPr>
          <w:rFonts w:cs="Arial"/>
          <w:sz w:val="32"/>
          <w:szCs w:val="32"/>
        </w:rPr>
        <w:t>Alternatively, you can bring a prescription with you and speak to a security supervisor on the day.</w:t>
      </w:r>
    </w:p>
    <w:p w14:paraId="51FBC9D4" w14:textId="77777777" w:rsidR="00704C58" w:rsidRPr="00704C58" w:rsidRDefault="00704C58" w:rsidP="00704C58">
      <w:pPr>
        <w:rPr>
          <w:rFonts w:cs="Arial"/>
          <w:sz w:val="32"/>
          <w:szCs w:val="32"/>
        </w:rPr>
      </w:pPr>
      <w:r w:rsidRPr="00704C58">
        <w:rPr>
          <w:rFonts w:cs="Arial"/>
          <w:sz w:val="32"/>
          <w:szCs w:val="32"/>
        </w:rPr>
        <w:t xml:space="preserve">Please make sure you only bring enough for the duration of the festival and ensure you </w:t>
      </w:r>
      <w:proofErr w:type="gramStart"/>
      <w:r w:rsidRPr="00704C58">
        <w:rPr>
          <w:rFonts w:cs="Arial"/>
          <w:sz w:val="32"/>
          <w:szCs w:val="32"/>
        </w:rPr>
        <w:t>keep it safe with you at all times</w:t>
      </w:r>
      <w:proofErr w:type="gramEnd"/>
      <w:r w:rsidRPr="00704C58">
        <w:rPr>
          <w:rFonts w:cs="Arial"/>
          <w:sz w:val="32"/>
          <w:szCs w:val="32"/>
        </w:rPr>
        <w:t>.</w:t>
      </w:r>
    </w:p>
    <w:p w14:paraId="694F7E25" w14:textId="77777777" w:rsidR="00EA3FEC" w:rsidRPr="00011AAF" w:rsidRDefault="00EA3FEC">
      <w:pPr>
        <w:rPr>
          <w:rFonts w:cs="Arial"/>
          <w:b/>
          <w:bCs/>
          <w:sz w:val="32"/>
          <w:szCs w:val="32"/>
        </w:rPr>
      </w:pPr>
    </w:p>
    <w:p w14:paraId="1AAB3ED4" w14:textId="5331C8B3" w:rsidR="0087703B" w:rsidRPr="00011AAF" w:rsidRDefault="0087703B" w:rsidP="00281DC3">
      <w:pPr>
        <w:pStyle w:val="Heading1"/>
      </w:pPr>
      <w:r w:rsidRPr="00011AAF">
        <w:t>Easy read guide</w:t>
      </w:r>
      <w:r w:rsidR="00454529" w:rsidRPr="00011AAF">
        <w:t>/Alternative format</w:t>
      </w:r>
    </w:p>
    <w:p w14:paraId="11B7C6D8" w14:textId="59111F67" w:rsidR="00EA3FEC" w:rsidRDefault="00704C58">
      <w:pPr>
        <w:rPr>
          <w:rFonts w:cs="Arial"/>
          <w:sz w:val="32"/>
          <w:szCs w:val="32"/>
        </w:rPr>
      </w:pPr>
      <w:r w:rsidRPr="00B46457">
        <w:rPr>
          <w:rFonts w:cs="Arial"/>
          <w:sz w:val="32"/>
          <w:szCs w:val="32"/>
        </w:rPr>
        <w:t xml:space="preserve">If you require our accessible information in an easy read, audio described, BSL interpreted or alternative format </w:t>
      </w:r>
      <w:hyperlink r:id="rId31" w:history="1">
        <w:r w:rsidRPr="00B46457">
          <w:rPr>
            <w:rStyle w:val="Hyperlink"/>
            <w:rFonts w:cs="Arial"/>
            <w:sz w:val="32"/>
            <w:szCs w:val="32"/>
          </w:rPr>
          <w:t>please request this by contacting us here</w:t>
        </w:r>
      </w:hyperlink>
    </w:p>
    <w:p w14:paraId="423D08BC" w14:textId="77777777" w:rsidR="00281DC3" w:rsidRPr="00B46457" w:rsidRDefault="00281DC3">
      <w:pPr>
        <w:rPr>
          <w:rFonts w:cs="Arial"/>
          <w:sz w:val="32"/>
          <w:szCs w:val="32"/>
        </w:rPr>
      </w:pPr>
    </w:p>
    <w:p w14:paraId="28AF455F" w14:textId="022AA068" w:rsidR="00454529" w:rsidRPr="00011AAF" w:rsidRDefault="00454529" w:rsidP="00281DC3">
      <w:pPr>
        <w:pStyle w:val="Heading1"/>
      </w:pPr>
      <w:r w:rsidRPr="00011AAF">
        <w:t>Additional requirements</w:t>
      </w:r>
    </w:p>
    <w:p w14:paraId="7A6F4584" w14:textId="44913393" w:rsidR="00EA3FEC" w:rsidRDefault="00704C58">
      <w:pPr>
        <w:rPr>
          <w:rFonts w:cs="Arial"/>
          <w:sz w:val="32"/>
          <w:szCs w:val="32"/>
        </w:rPr>
      </w:pPr>
      <w:r w:rsidRPr="00B46457">
        <w:rPr>
          <w:rFonts w:cs="Arial"/>
          <w:sz w:val="32"/>
          <w:szCs w:val="32"/>
        </w:rPr>
        <w:t xml:space="preserve">If you have any additional </w:t>
      </w:r>
      <w:proofErr w:type="gramStart"/>
      <w:r w:rsidRPr="00B46457">
        <w:rPr>
          <w:rFonts w:cs="Arial"/>
          <w:sz w:val="32"/>
          <w:szCs w:val="32"/>
        </w:rPr>
        <w:t>requirements</w:t>
      </w:r>
      <w:proofErr w:type="gramEnd"/>
      <w:r w:rsidRPr="00B46457">
        <w:rPr>
          <w:rFonts w:cs="Arial"/>
          <w:sz w:val="32"/>
          <w:szCs w:val="32"/>
        </w:rPr>
        <w:t xml:space="preserve"> </w:t>
      </w:r>
      <w:hyperlink r:id="rId32" w:history="1">
        <w:r w:rsidRPr="00B46457">
          <w:rPr>
            <w:rStyle w:val="Hyperlink"/>
            <w:rFonts w:cs="Arial"/>
            <w:sz w:val="32"/>
            <w:szCs w:val="32"/>
          </w:rPr>
          <w:t>please email us here to request. </w:t>
        </w:r>
      </w:hyperlink>
    </w:p>
    <w:p w14:paraId="1878C905" w14:textId="77777777" w:rsidR="00281DC3" w:rsidRPr="00B46457" w:rsidRDefault="00281DC3">
      <w:pPr>
        <w:rPr>
          <w:rFonts w:cs="Arial"/>
          <w:sz w:val="32"/>
          <w:szCs w:val="32"/>
        </w:rPr>
      </w:pPr>
    </w:p>
    <w:p w14:paraId="336BD369" w14:textId="565F13DF" w:rsidR="00454529" w:rsidRPr="00011AAF" w:rsidRDefault="00454529" w:rsidP="00281DC3">
      <w:pPr>
        <w:pStyle w:val="Heading1"/>
      </w:pPr>
      <w:r w:rsidRPr="00011AAF">
        <w:t>Temporary Impairments</w:t>
      </w:r>
    </w:p>
    <w:p w14:paraId="146CF721" w14:textId="32A18AB7" w:rsidR="00EA3FEC" w:rsidRDefault="00B8239D">
      <w:pPr>
        <w:rPr>
          <w:rFonts w:cs="Arial"/>
          <w:sz w:val="32"/>
          <w:szCs w:val="32"/>
        </w:rPr>
      </w:pPr>
      <w:r w:rsidRPr="00B46457">
        <w:rPr>
          <w:rFonts w:cs="Arial"/>
          <w:sz w:val="32"/>
          <w:szCs w:val="32"/>
        </w:rPr>
        <w:t xml:space="preserve">Please note </w:t>
      </w:r>
      <w:proofErr w:type="gramStart"/>
      <w:r w:rsidRPr="00B46457">
        <w:rPr>
          <w:rFonts w:cs="Arial"/>
          <w:sz w:val="32"/>
          <w:szCs w:val="32"/>
        </w:rPr>
        <w:t xml:space="preserve">that </w:t>
      </w:r>
      <w:r w:rsidR="005800C1">
        <w:rPr>
          <w:rFonts w:cs="Arial"/>
          <w:sz w:val="32"/>
          <w:szCs w:val="32"/>
        </w:rPr>
        <w:t xml:space="preserve"> Derby</w:t>
      </w:r>
      <w:proofErr w:type="gramEnd"/>
      <w:r w:rsidR="005800C1">
        <w:rPr>
          <w:rFonts w:cs="Arial"/>
          <w:sz w:val="32"/>
          <w:szCs w:val="32"/>
        </w:rPr>
        <w:t xml:space="preserve"> </w:t>
      </w:r>
      <w:r w:rsidR="00D7007E">
        <w:rPr>
          <w:rFonts w:cs="Arial"/>
          <w:sz w:val="32"/>
          <w:szCs w:val="32"/>
        </w:rPr>
        <w:t>Summer Sessions</w:t>
      </w:r>
      <w:r w:rsidRPr="00B46457">
        <w:rPr>
          <w:rFonts w:cs="Arial"/>
          <w:sz w:val="32"/>
          <w:szCs w:val="32"/>
        </w:rPr>
        <w:t xml:space="preserve"> accessible facilities cannot cater for people with temporary impairments such as broken bones, healing injuries and those who are pregnant. If you do have a temporary impairment, please be aware that there will be a lot of walking to get around the festival and not many places to sit.</w:t>
      </w:r>
    </w:p>
    <w:p w14:paraId="5D3876C1" w14:textId="77777777" w:rsidR="00281DC3" w:rsidRPr="00B46457" w:rsidRDefault="00281DC3">
      <w:pPr>
        <w:rPr>
          <w:rFonts w:cs="Arial"/>
          <w:sz w:val="32"/>
          <w:szCs w:val="32"/>
        </w:rPr>
      </w:pPr>
    </w:p>
    <w:p w14:paraId="27AED746" w14:textId="06371D9B" w:rsidR="00454529" w:rsidRPr="006C47E6" w:rsidRDefault="00454529" w:rsidP="00281DC3">
      <w:pPr>
        <w:pStyle w:val="Heading1"/>
      </w:pPr>
      <w:r w:rsidRPr="006C47E6">
        <w:t>Accessible Tra</w:t>
      </w:r>
      <w:r w:rsidR="00F763BB">
        <w:t xml:space="preserve">vel. </w:t>
      </w:r>
    </w:p>
    <w:p w14:paraId="671F4467" w14:textId="138665C6" w:rsidR="000B1BC3" w:rsidRPr="00011AAF" w:rsidRDefault="005800C1" w:rsidP="00281DC3">
      <w:pPr>
        <w:pStyle w:val="Heading1"/>
      </w:pPr>
      <w:r w:rsidRPr="00011AAF">
        <w:t>Accessible</w:t>
      </w:r>
      <w:r w:rsidR="000B1BC3" w:rsidRPr="00011AAF">
        <w:t xml:space="preserve"> car park </w:t>
      </w:r>
    </w:p>
    <w:p w14:paraId="5201FB6A" w14:textId="77777777" w:rsidR="00E125CB" w:rsidRPr="00053926" w:rsidRDefault="00E125CB" w:rsidP="00E125CB">
      <w:pPr>
        <w:rPr>
          <w:rFonts w:cs="Arial"/>
          <w:sz w:val="32"/>
          <w:szCs w:val="32"/>
        </w:rPr>
      </w:pPr>
      <w:r w:rsidRPr="00053926">
        <w:rPr>
          <w:rFonts w:cs="Arial"/>
          <w:sz w:val="32"/>
          <w:szCs w:val="32"/>
        </w:rPr>
        <w:t xml:space="preserve">Accessible parking is available at </w:t>
      </w:r>
      <w:proofErr w:type="spellStart"/>
      <w:r w:rsidRPr="00053926">
        <w:rPr>
          <w:rFonts w:cs="Arial"/>
          <w:sz w:val="32"/>
          <w:szCs w:val="32"/>
        </w:rPr>
        <w:t>Markeaton</w:t>
      </w:r>
      <w:proofErr w:type="spellEnd"/>
      <w:r w:rsidRPr="00053926">
        <w:rPr>
          <w:rFonts w:cs="Arial"/>
          <w:sz w:val="32"/>
          <w:szCs w:val="32"/>
        </w:rPr>
        <w:t xml:space="preserve"> Park Derby - DE22 3BE. </w:t>
      </w:r>
    </w:p>
    <w:p w14:paraId="3116ED85" w14:textId="77777777" w:rsidR="00E125CB" w:rsidRPr="00053926" w:rsidRDefault="00E125CB" w:rsidP="00E125CB">
      <w:pPr>
        <w:rPr>
          <w:rFonts w:cs="Arial"/>
          <w:sz w:val="32"/>
          <w:szCs w:val="32"/>
        </w:rPr>
      </w:pPr>
      <w:r w:rsidRPr="00053926">
        <w:rPr>
          <w:rFonts w:cs="Arial"/>
          <w:sz w:val="32"/>
          <w:szCs w:val="32"/>
        </w:rPr>
        <w:t>This is a short walk to the festival site. It is approximately 322 meters to the accessible entrance. </w:t>
      </w:r>
    </w:p>
    <w:p w14:paraId="57A2E341" w14:textId="77777777" w:rsidR="00E125CB" w:rsidRPr="00053926" w:rsidRDefault="00E125CB" w:rsidP="00E125CB">
      <w:pPr>
        <w:rPr>
          <w:rFonts w:cs="Arial"/>
          <w:sz w:val="32"/>
          <w:szCs w:val="32"/>
        </w:rPr>
      </w:pPr>
      <w:r w:rsidRPr="00053926">
        <w:rPr>
          <w:rFonts w:cs="Arial"/>
          <w:sz w:val="32"/>
          <w:szCs w:val="32"/>
        </w:rPr>
        <w:t>Tickets must be booked in advance.  You will be required to show a blue badge on arrival.</w:t>
      </w:r>
    </w:p>
    <w:p w14:paraId="58359EF9" w14:textId="77777777" w:rsidR="00714ECB" w:rsidRPr="00714ECB" w:rsidRDefault="00714ECB" w:rsidP="00714ECB">
      <w:pPr>
        <w:rPr>
          <w:sz w:val="32"/>
          <w:szCs w:val="32"/>
        </w:rPr>
      </w:pPr>
      <w:hyperlink r:id="rId33" w:history="1">
        <w:r w:rsidRPr="00714ECB">
          <w:rPr>
            <w:rStyle w:val="Hyperlink"/>
            <w:sz w:val="32"/>
            <w:szCs w:val="32"/>
          </w:rPr>
          <w:t>You can book accessible parking for simple minds here.</w:t>
        </w:r>
      </w:hyperlink>
    </w:p>
    <w:p w14:paraId="1C209F49" w14:textId="77777777" w:rsidR="00714ECB" w:rsidRPr="00714ECB" w:rsidRDefault="00714ECB" w:rsidP="00714ECB">
      <w:pPr>
        <w:rPr>
          <w:sz w:val="32"/>
          <w:szCs w:val="32"/>
        </w:rPr>
      </w:pPr>
      <w:hyperlink r:id="rId34" w:history="1">
        <w:r w:rsidRPr="00714ECB">
          <w:rPr>
            <w:rStyle w:val="Hyperlink"/>
            <w:sz w:val="32"/>
            <w:szCs w:val="32"/>
          </w:rPr>
          <w:t>You can book accessible parking for Blossoms here.</w:t>
        </w:r>
      </w:hyperlink>
    </w:p>
    <w:p w14:paraId="2A8B6B6B" w14:textId="77777777" w:rsidR="00714ECB" w:rsidRPr="00714ECB" w:rsidRDefault="00714ECB" w:rsidP="00714ECB">
      <w:pPr>
        <w:rPr>
          <w:sz w:val="32"/>
          <w:szCs w:val="32"/>
        </w:rPr>
      </w:pPr>
      <w:hyperlink r:id="rId35" w:tgtFrame="_blank" w:history="1">
        <w:r w:rsidRPr="00714ECB">
          <w:rPr>
            <w:rStyle w:val="Hyperlink"/>
            <w:sz w:val="32"/>
            <w:szCs w:val="32"/>
          </w:rPr>
          <w:t>You can book accessible parking for UB40 here.</w:t>
        </w:r>
      </w:hyperlink>
    </w:p>
    <w:p w14:paraId="41A4AEAE" w14:textId="77777777" w:rsidR="00714ECB" w:rsidRPr="00714ECB" w:rsidRDefault="00714ECB" w:rsidP="00714ECB">
      <w:pPr>
        <w:rPr>
          <w:sz w:val="32"/>
          <w:szCs w:val="32"/>
        </w:rPr>
      </w:pPr>
      <w:hyperlink r:id="rId36" w:tgtFrame="_blank" w:history="1">
        <w:r w:rsidRPr="00714ECB">
          <w:rPr>
            <w:rStyle w:val="Hyperlink"/>
            <w:sz w:val="32"/>
            <w:szCs w:val="32"/>
          </w:rPr>
          <w:t xml:space="preserve">You can book accessible parking for </w:t>
        </w:r>
        <w:proofErr w:type="spellStart"/>
        <w:r w:rsidRPr="00714ECB">
          <w:rPr>
            <w:rStyle w:val="Hyperlink"/>
            <w:sz w:val="32"/>
            <w:szCs w:val="32"/>
          </w:rPr>
          <w:t>Rag'n'Bone</w:t>
        </w:r>
        <w:proofErr w:type="spellEnd"/>
        <w:r w:rsidRPr="00714ECB">
          <w:rPr>
            <w:rStyle w:val="Hyperlink"/>
            <w:sz w:val="32"/>
            <w:szCs w:val="32"/>
          </w:rPr>
          <w:t xml:space="preserve"> Man here.</w:t>
        </w:r>
      </w:hyperlink>
    </w:p>
    <w:p w14:paraId="397D7238" w14:textId="77777777" w:rsidR="00E125CB" w:rsidRPr="00053926" w:rsidRDefault="00E125CB" w:rsidP="00E125CB">
      <w:pPr>
        <w:rPr>
          <w:rFonts w:cs="Arial"/>
          <w:sz w:val="32"/>
          <w:szCs w:val="32"/>
        </w:rPr>
      </w:pPr>
      <w:r w:rsidRPr="00053926">
        <w:rPr>
          <w:rFonts w:cs="Arial"/>
          <w:sz w:val="32"/>
          <w:szCs w:val="32"/>
        </w:rPr>
        <w:t>There is no overnight parking.</w:t>
      </w:r>
    </w:p>
    <w:p w14:paraId="1C93A710" w14:textId="77777777" w:rsidR="00E125CB" w:rsidRPr="00053926" w:rsidRDefault="00E125CB" w:rsidP="00E125CB">
      <w:pPr>
        <w:rPr>
          <w:rFonts w:cs="Arial"/>
          <w:sz w:val="32"/>
          <w:szCs w:val="32"/>
        </w:rPr>
      </w:pPr>
      <w:r w:rsidRPr="00053926">
        <w:rPr>
          <w:rFonts w:cs="Arial"/>
          <w:sz w:val="32"/>
          <w:szCs w:val="32"/>
        </w:rPr>
        <w:t>Motorhomes/caravans are not permitted. </w:t>
      </w:r>
    </w:p>
    <w:p w14:paraId="12F758E2" w14:textId="79D1194B" w:rsidR="0021442A" w:rsidRPr="00053926" w:rsidRDefault="00E125CB" w:rsidP="00E125CB">
      <w:pPr>
        <w:rPr>
          <w:rFonts w:cs="Arial"/>
          <w:sz w:val="32"/>
          <w:szCs w:val="32"/>
        </w:rPr>
      </w:pPr>
      <w:r w:rsidRPr="00053926">
        <w:rPr>
          <w:rFonts w:cs="Arial"/>
          <w:sz w:val="32"/>
          <w:szCs w:val="32"/>
        </w:rPr>
        <w:t>There is a limited amount of wide bay parking spaces available. </w:t>
      </w:r>
    </w:p>
    <w:p w14:paraId="15B2C967" w14:textId="1279DD24" w:rsidR="00EA3FEC" w:rsidRPr="0021442A" w:rsidRDefault="00EA3FEC">
      <w:pPr>
        <w:rPr>
          <w:rFonts w:cs="Arial"/>
          <w:b/>
          <w:bCs/>
          <w:sz w:val="32"/>
          <w:szCs w:val="32"/>
        </w:rPr>
      </w:pPr>
    </w:p>
    <w:p w14:paraId="04C86ECD" w14:textId="6E3CB8C5" w:rsidR="001004EF" w:rsidRDefault="001004EF">
      <w:pPr>
        <w:rPr>
          <w:rFonts w:cs="Arial"/>
          <w:b/>
          <w:bCs/>
          <w:sz w:val="32"/>
          <w:szCs w:val="32"/>
        </w:rPr>
      </w:pPr>
      <w:r w:rsidRPr="0021442A">
        <w:rPr>
          <w:rFonts w:cs="Arial"/>
          <w:b/>
          <w:bCs/>
          <w:sz w:val="32"/>
          <w:szCs w:val="32"/>
        </w:rPr>
        <w:t xml:space="preserve">Accessible Transport </w:t>
      </w:r>
    </w:p>
    <w:p w14:paraId="0A134870" w14:textId="5740CA4E" w:rsidR="00435561" w:rsidRDefault="00435561">
      <w:pPr>
        <w:rPr>
          <w:rFonts w:cs="Arial"/>
          <w:sz w:val="32"/>
          <w:szCs w:val="32"/>
        </w:rPr>
      </w:pPr>
      <w:hyperlink r:id="rId37" w:history="1">
        <w:r w:rsidRPr="00435561">
          <w:rPr>
            <w:rStyle w:val="Hyperlink"/>
            <w:rFonts w:cs="Arial"/>
            <w:sz w:val="32"/>
            <w:szCs w:val="32"/>
          </w:rPr>
          <w:t xml:space="preserve">You can find out about accessibility on </w:t>
        </w:r>
        <w:r w:rsidRPr="00435561">
          <w:rPr>
            <w:rStyle w:val="Hyperlink"/>
            <w:rFonts w:cs="Arial"/>
            <w:sz w:val="32"/>
            <w:szCs w:val="32"/>
          </w:rPr>
          <w:t>t</w:t>
        </w:r>
        <w:r w:rsidRPr="00435561">
          <w:rPr>
            <w:rStyle w:val="Hyperlink"/>
            <w:rFonts w:cs="Arial"/>
            <w:sz w:val="32"/>
            <w:szCs w:val="32"/>
          </w:rPr>
          <w:t>rains here</w:t>
        </w:r>
      </w:hyperlink>
      <w:r w:rsidRPr="00435561">
        <w:rPr>
          <w:rFonts w:cs="Arial"/>
          <w:sz w:val="32"/>
          <w:szCs w:val="32"/>
        </w:rPr>
        <w:t xml:space="preserve"> </w:t>
      </w:r>
    </w:p>
    <w:p w14:paraId="1DBF25B7" w14:textId="77777777" w:rsidR="00435561" w:rsidRDefault="00435561">
      <w:pPr>
        <w:rPr>
          <w:rFonts w:cs="Arial"/>
          <w:sz w:val="32"/>
          <w:szCs w:val="32"/>
        </w:rPr>
      </w:pPr>
    </w:p>
    <w:p w14:paraId="38BBAA1A" w14:textId="2BF99B5D" w:rsidR="00435561" w:rsidRPr="00435561" w:rsidRDefault="00435561">
      <w:pPr>
        <w:rPr>
          <w:rFonts w:cs="Arial"/>
          <w:b/>
          <w:bCs/>
          <w:sz w:val="32"/>
          <w:szCs w:val="32"/>
        </w:rPr>
      </w:pPr>
      <w:r w:rsidRPr="00435561">
        <w:rPr>
          <w:rFonts w:cs="Arial"/>
          <w:b/>
          <w:bCs/>
          <w:sz w:val="32"/>
          <w:szCs w:val="32"/>
        </w:rPr>
        <w:t>Shuttle Bus</w:t>
      </w:r>
    </w:p>
    <w:p w14:paraId="61112471" w14:textId="2873E739" w:rsidR="00435561" w:rsidRDefault="005B3BEB">
      <w:pPr>
        <w:rPr>
          <w:rFonts w:cs="Arial"/>
          <w:sz w:val="32"/>
          <w:szCs w:val="32"/>
        </w:rPr>
      </w:pPr>
      <w:r w:rsidRPr="005B3BEB">
        <w:rPr>
          <w:rFonts w:cs="Arial"/>
          <w:sz w:val="32"/>
          <w:szCs w:val="32"/>
        </w:rPr>
        <w:t xml:space="preserve">TK Maxx Presents Derby Summer Sessions has a shuttle bus service running from Derby City </w:t>
      </w:r>
      <w:proofErr w:type="spellStart"/>
      <w:r w:rsidRPr="005B3BEB">
        <w:rPr>
          <w:rFonts w:cs="Arial"/>
          <w:sz w:val="32"/>
          <w:szCs w:val="32"/>
        </w:rPr>
        <w:t>Center</w:t>
      </w:r>
      <w:proofErr w:type="spellEnd"/>
      <w:r w:rsidRPr="005B3BEB">
        <w:rPr>
          <w:rFonts w:cs="Arial"/>
          <w:sz w:val="32"/>
          <w:szCs w:val="32"/>
        </w:rPr>
        <w:t xml:space="preserve"> to </w:t>
      </w:r>
      <w:proofErr w:type="spellStart"/>
      <w:r w:rsidRPr="005B3BEB">
        <w:rPr>
          <w:rFonts w:cs="Arial"/>
          <w:sz w:val="32"/>
          <w:szCs w:val="32"/>
        </w:rPr>
        <w:t>Markeaton</w:t>
      </w:r>
      <w:proofErr w:type="spellEnd"/>
      <w:r w:rsidRPr="005B3BEB">
        <w:rPr>
          <w:rFonts w:cs="Arial"/>
          <w:sz w:val="32"/>
          <w:szCs w:val="32"/>
        </w:rPr>
        <w:t xml:space="preserve"> Park on </w:t>
      </w:r>
      <w:r w:rsidRPr="005B3BEB">
        <w:rPr>
          <w:rFonts w:cs="Arial"/>
          <w:sz w:val="32"/>
          <w:szCs w:val="32"/>
        </w:rPr>
        <w:lastRenderedPageBreak/>
        <w:t>Concert Days. The shuttle service runs regularly to &amp; from Derby Bus Station, and the timetable will be realised </w:t>
      </w:r>
      <w:bookmarkStart w:id="0" w:name="_Int_DQ5mFumH"/>
      <w:bookmarkEnd w:id="0"/>
      <w:r w:rsidRPr="005B3BEB">
        <w:rPr>
          <w:rFonts w:cs="Arial"/>
          <w:sz w:val="32"/>
          <w:szCs w:val="32"/>
        </w:rPr>
        <w:t>in due course.</w:t>
      </w:r>
    </w:p>
    <w:p w14:paraId="494D218C" w14:textId="3BF7EB86" w:rsidR="005B3BEB" w:rsidRDefault="005B3BEB">
      <w:pPr>
        <w:rPr>
          <w:rFonts w:cs="Arial"/>
          <w:sz w:val="32"/>
          <w:szCs w:val="32"/>
        </w:rPr>
      </w:pPr>
      <w:r>
        <w:rPr>
          <w:rFonts w:cs="Arial"/>
          <w:sz w:val="32"/>
          <w:szCs w:val="32"/>
        </w:rPr>
        <w:t xml:space="preserve">There is one wheelchair space per shuttle available. </w:t>
      </w:r>
    </w:p>
    <w:p w14:paraId="1461107A" w14:textId="5B96F50F" w:rsidR="006D08E0" w:rsidRPr="00435561" w:rsidRDefault="006D08E0">
      <w:pPr>
        <w:rPr>
          <w:rFonts w:cs="Arial"/>
          <w:sz w:val="32"/>
          <w:szCs w:val="32"/>
        </w:rPr>
      </w:pPr>
      <w:hyperlink r:id="rId38" w:history="1">
        <w:r w:rsidRPr="006D08E0">
          <w:rPr>
            <w:rStyle w:val="Hyperlink"/>
            <w:rFonts w:cs="Arial"/>
            <w:sz w:val="32"/>
            <w:szCs w:val="32"/>
          </w:rPr>
          <w:t>You can find out more on the shuttle bus here</w:t>
        </w:r>
      </w:hyperlink>
      <w:r>
        <w:rPr>
          <w:rFonts w:cs="Arial"/>
          <w:sz w:val="32"/>
          <w:szCs w:val="32"/>
        </w:rPr>
        <w:t xml:space="preserve"> </w:t>
      </w:r>
    </w:p>
    <w:p w14:paraId="158BFF03" w14:textId="4C063D72" w:rsidR="000B1BC3" w:rsidRDefault="000B1BC3" w:rsidP="00281DC3">
      <w:pPr>
        <w:pStyle w:val="Heading1"/>
      </w:pPr>
      <w:r w:rsidRPr="00011AAF">
        <w:t xml:space="preserve">Contact us </w:t>
      </w:r>
    </w:p>
    <w:p w14:paraId="3E674CFA" w14:textId="77777777" w:rsidR="00CD1A0F" w:rsidRPr="00CD1A0F" w:rsidRDefault="00CD1A0F" w:rsidP="00CD1A0F"/>
    <w:p w14:paraId="2869671D" w14:textId="77777777" w:rsidR="00B46457" w:rsidRPr="00B46457" w:rsidRDefault="00B46457" w:rsidP="00B46457">
      <w:pPr>
        <w:rPr>
          <w:rFonts w:cs="Arial"/>
          <w:sz w:val="32"/>
          <w:szCs w:val="32"/>
        </w:rPr>
      </w:pPr>
      <w:r w:rsidRPr="00B46457">
        <w:rPr>
          <w:rFonts w:cs="Arial"/>
          <w:sz w:val="32"/>
          <w:szCs w:val="32"/>
        </w:rPr>
        <w:t xml:space="preserve">For access ticketing queries please visit help.ticketmaster.co.uk or contact Ticketmaster access team here </w:t>
      </w:r>
      <w:proofErr w:type="gramStart"/>
      <w:r w:rsidRPr="00B46457">
        <w:rPr>
          <w:rFonts w:cs="Arial"/>
          <w:sz w:val="32"/>
          <w:szCs w:val="32"/>
        </w:rPr>
        <w:t>-  access@ticketmaster.co.uk</w:t>
      </w:r>
      <w:proofErr w:type="gramEnd"/>
      <w:r w:rsidRPr="00B46457">
        <w:rPr>
          <w:rFonts w:cs="Arial"/>
          <w:sz w:val="32"/>
          <w:szCs w:val="32"/>
        </w:rPr>
        <w:t>.</w:t>
      </w:r>
    </w:p>
    <w:p w14:paraId="6EA59521" w14:textId="77777777" w:rsidR="00B46457" w:rsidRPr="00B46457" w:rsidRDefault="00B46457" w:rsidP="00B46457">
      <w:pPr>
        <w:rPr>
          <w:rFonts w:cs="Arial"/>
          <w:sz w:val="32"/>
          <w:szCs w:val="32"/>
        </w:rPr>
      </w:pPr>
      <w:r w:rsidRPr="00B46457">
        <w:rPr>
          <w:rFonts w:cs="Arial"/>
          <w:sz w:val="32"/>
          <w:szCs w:val="32"/>
        </w:rPr>
        <w:t xml:space="preserve">For other access enquires please visit the </w:t>
      </w:r>
      <w:hyperlink r:id="rId39" w:history="1">
        <w:r w:rsidRPr="00B46457">
          <w:rPr>
            <w:rStyle w:val="Hyperlink"/>
            <w:rFonts w:cs="Arial"/>
            <w:sz w:val="32"/>
            <w:szCs w:val="32"/>
          </w:rPr>
          <w:t>events help centre here</w:t>
        </w:r>
      </w:hyperlink>
      <w:r w:rsidRPr="00B46457">
        <w:rPr>
          <w:rFonts w:cs="Arial"/>
          <w:sz w:val="32"/>
          <w:szCs w:val="32"/>
        </w:rPr>
        <w:t xml:space="preserve"> or  </w:t>
      </w:r>
      <w:hyperlink r:id="rId40" w:history="1">
        <w:r w:rsidRPr="00B46457">
          <w:rPr>
            <w:rStyle w:val="Hyperlink"/>
            <w:rFonts w:cs="Arial"/>
            <w:sz w:val="32"/>
            <w:szCs w:val="32"/>
          </w:rPr>
          <w:t xml:space="preserve">contact the event </w:t>
        </w:r>
        <w:proofErr w:type="gramStart"/>
        <w:r w:rsidRPr="00B46457">
          <w:rPr>
            <w:rStyle w:val="Hyperlink"/>
            <w:rFonts w:cs="Arial"/>
            <w:sz w:val="32"/>
            <w:szCs w:val="32"/>
          </w:rPr>
          <w:t>organisers  here</w:t>
        </w:r>
        <w:proofErr w:type="gramEnd"/>
      </w:hyperlink>
    </w:p>
    <w:p w14:paraId="61570BC5" w14:textId="77777777" w:rsidR="00B46457" w:rsidRPr="00B46457" w:rsidRDefault="00B46457" w:rsidP="00B46457">
      <w:pPr>
        <w:rPr>
          <w:rFonts w:cs="Arial"/>
          <w:sz w:val="32"/>
          <w:szCs w:val="32"/>
        </w:rPr>
      </w:pPr>
      <w:r w:rsidRPr="00B46457">
        <w:rPr>
          <w:rFonts w:cs="Arial"/>
          <w:sz w:val="32"/>
          <w:szCs w:val="32"/>
        </w:rPr>
        <w:t>If you require a call back, please do leave your phone number with a message in the box below and a member of the team will call you back.</w:t>
      </w:r>
    </w:p>
    <w:p w14:paraId="6E287663" w14:textId="77777777" w:rsidR="00B46457" w:rsidRPr="00011AAF" w:rsidRDefault="00B46457">
      <w:pPr>
        <w:rPr>
          <w:rFonts w:cs="Arial"/>
          <w:b/>
          <w:bCs/>
          <w:sz w:val="32"/>
          <w:szCs w:val="32"/>
        </w:rPr>
      </w:pPr>
    </w:p>
    <w:sectPr w:rsidR="00B46457" w:rsidRPr="00011A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25EA4"/>
    <w:multiLevelType w:val="multilevel"/>
    <w:tmpl w:val="F4621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4D037A"/>
    <w:multiLevelType w:val="multilevel"/>
    <w:tmpl w:val="0DAC0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E02466"/>
    <w:multiLevelType w:val="multilevel"/>
    <w:tmpl w:val="22662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D3495E"/>
    <w:multiLevelType w:val="multilevel"/>
    <w:tmpl w:val="BB0A2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1412814">
    <w:abstractNumId w:val="2"/>
  </w:num>
  <w:num w:numId="2" w16cid:durableId="1424759664">
    <w:abstractNumId w:val="0"/>
  </w:num>
  <w:num w:numId="3" w16cid:durableId="176967273">
    <w:abstractNumId w:val="1"/>
  </w:num>
  <w:num w:numId="4" w16cid:durableId="19693110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4C6"/>
    <w:rsid w:val="00001158"/>
    <w:rsid w:val="00010B1E"/>
    <w:rsid w:val="00011AAF"/>
    <w:rsid w:val="00022AEC"/>
    <w:rsid w:val="0003791F"/>
    <w:rsid w:val="000519AC"/>
    <w:rsid w:val="00053926"/>
    <w:rsid w:val="000779D9"/>
    <w:rsid w:val="000B1BC3"/>
    <w:rsid w:val="001004EF"/>
    <w:rsid w:val="0016027F"/>
    <w:rsid w:val="001F12BC"/>
    <w:rsid w:val="0021442A"/>
    <w:rsid w:val="002158AB"/>
    <w:rsid w:val="00226C16"/>
    <w:rsid w:val="002409A2"/>
    <w:rsid w:val="00281DC3"/>
    <w:rsid w:val="00300E21"/>
    <w:rsid w:val="003049BF"/>
    <w:rsid w:val="00313BEA"/>
    <w:rsid w:val="00342644"/>
    <w:rsid w:val="0034710F"/>
    <w:rsid w:val="0036154F"/>
    <w:rsid w:val="003A325B"/>
    <w:rsid w:val="003B6AFC"/>
    <w:rsid w:val="00435561"/>
    <w:rsid w:val="00454529"/>
    <w:rsid w:val="00475130"/>
    <w:rsid w:val="00484CCD"/>
    <w:rsid w:val="004A061A"/>
    <w:rsid w:val="004D725A"/>
    <w:rsid w:val="005158D5"/>
    <w:rsid w:val="00522238"/>
    <w:rsid w:val="005449C6"/>
    <w:rsid w:val="005635A4"/>
    <w:rsid w:val="00573110"/>
    <w:rsid w:val="005800C1"/>
    <w:rsid w:val="00583902"/>
    <w:rsid w:val="00595C34"/>
    <w:rsid w:val="005A14C6"/>
    <w:rsid w:val="005B3BEB"/>
    <w:rsid w:val="005F5BCC"/>
    <w:rsid w:val="00622D70"/>
    <w:rsid w:val="00631FA1"/>
    <w:rsid w:val="00685F76"/>
    <w:rsid w:val="006A16FD"/>
    <w:rsid w:val="006C0237"/>
    <w:rsid w:val="006C0CD4"/>
    <w:rsid w:val="006C47E6"/>
    <w:rsid w:val="006D08E0"/>
    <w:rsid w:val="006E3D32"/>
    <w:rsid w:val="00704C58"/>
    <w:rsid w:val="00705416"/>
    <w:rsid w:val="00714ECB"/>
    <w:rsid w:val="00715922"/>
    <w:rsid w:val="007D61B0"/>
    <w:rsid w:val="007F425B"/>
    <w:rsid w:val="0081639D"/>
    <w:rsid w:val="00822F7D"/>
    <w:rsid w:val="0083289F"/>
    <w:rsid w:val="00875322"/>
    <w:rsid w:val="0087703B"/>
    <w:rsid w:val="008E27E8"/>
    <w:rsid w:val="009046C9"/>
    <w:rsid w:val="00913DB8"/>
    <w:rsid w:val="009163EB"/>
    <w:rsid w:val="00946973"/>
    <w:rsid w:val="00987645"/>
    <w:rsid w:val="009F3217"/>
    <w:rsid w:val="00A02DC2"/>
    <w:rsid w:val="00A077C6"/>
    <w:rsid w:val="00A4094A"/>
    <w:rsid w:val="00B20FB1"/>
    <w:rsid w:val="00B46457"/>
    <w:rsid w:val="00B8239D"/>
    <w:rsid w:val="00B84F0F"/>
    <w:rsid w:val="00C105B2"/>
    <w:rsid w:val="00C85610"/>
    <w:rsid w:val="00C9211D"/>
    <w:rsid w:val="00CB2D8F"/>
    <w:rsid w:val="00CD1A0F"/>
    <w:rsid w:val="00D24CB3"/>
    <w:rsid w:val="00D36B75"/>
    <w:rsid w:val="00D61ACD"/>
    <w:rsid w:val="00D7007E"/>
    <w:rsid w:val="00D86586"/>
    <w:rsid w:val="00DC61E0"/>
    <w:rsid w:val="00DD0686"/>
    <w:rsid w:val="00E125CB"/>
    <w:rsid w:val="00E178C3"/>
    <w:rsid w:val="00E32DC5"/>
    <w:rsid w:val="00E4551A"/>
    <w:rsid w:val="00EA3FEC"/>
    <w:rsid w:val="00EA7302"/>
    <w:rsid w:val="00EB4D7C"/>
    <w:rsid w:val="00ED5EF2"/>
    <w:rsid w:val="00EE780B"/>
    <w:rsid w:val="00F73CA1"/>
    <w:rsid w:val="00F763BB"/>
    <w:rsid w:val="00F851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5E650"/>
  <w15:chartTrackingRefBased/>
  <w15:docId w15:val="{4AC1BE17-D243-7846-A9BC-3BD4628D2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4F0F"/>
    <w:pPr>
      <w:keepNext/>
      <w:keepLines/>
      <w:spacing w:before="360" w:after="80"/>
      <w:outlineLvl w:val="0"/>
    </w:pPr>
    <w:rPr>
      <w:rFonts w:asciiTheme="majorHAnsi" w:eastAsiaTheme="majorEastAsia" w:hAnsiTheme="majorHAnsi" w:cstheme="majorBidi"/>
      <w:b/>
      <w:color w:val="000000" w:themeColor="text1"/>
      <w:sz w:val="36"/>
      <w:szCs w:val="40"/>
    </w:rPr>
  </w:style>
  <w:style w:type="paragraph" w:styleId="Heading2">
    <w:name w:val="heading 2"/>
    <w:basedOn w:val="Normal"/>
    <w:next w:val="Normal"/>
    <w:link w:val="Heading2Char"/>
    <w:uiPriority w:val="9"/>
    <w:semiHidden/>
    <w:unhideWhenUsed/>
    <w:qFormat/>
    <w:rsid w:val="005A14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14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14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14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14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14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14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14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F0F"/>
    <w:rPr>
      <w:rFonts w:asciiTheme="majorHAnsi" w:eastAsiaTheme="majorEastAsia" w:hAnsiTheme="majorHAnsi" w:cstheme="majorBidi"/>
      <w:b/>
      <w:color w:val="000000" w:themeColor="text1"/>
      <w:sz w:val="36"/>
      <w:szCs w:val="40"/>
    </w:rPr>
  </w:style>
  <w:style w:type="character" w:customStyle="1" w:styleId="Heading2Char">
    <w:name w:val="Heading 2 Char"/>
    <w:basedOn w:val="DefaultParagraphFont"/>
    <w:link w:val="Heading2"/>
    <w:uiPriority w:val="9"/>
    <w:semiHidden/>
    <w:rsid w:val="005A14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14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14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14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14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14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14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14C6"/>
    <w:rPr>
      <w:rFonts w:eastAsiaTheme="majorEastAsia" w:cstheme="majorBidi"/>
      <w:color w:val="272727" w:themeColor="text1" w:themeTint="D8"/>
    </w:rPr>
  </w:style>
  <w:style w:type="paragraph" w:styleId="Title">
    <w:name w:val="Title"/>
    <w:basedOn w:val="Normal"/>
    <w:next w:val="Normal"/>
    <w:link w:val="TitleChar"/>
    <w:uiPriority w:val="10"/>
    <w:qFormat/>
    <w:rsid w:val="005A14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14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14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14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14C6"/>
    <w:pPr>
      <w:spacing w:before="160"/>
      <w:jc w:val="center"/>
    </w:pPr>
    <w:rPr>
      <w:i/>
      <w:iCs/>
      <w:color w:val="404040" w:themeColor="text1" w:themeTint="BF"/>
    </w:rPr>
  </w:style>
  <w:style w:type="character" w:customStyle="1" w:styleId="QuoteChar">
    <w:name w:val="Quote Char"/>
    <w:basedOn w:val="DefaultParagraphFont"/>
    <w:link w:val="Quote"/>
    <w:uiPriority w:val="29"/>
    <w:rsid w:val="005A14C6"/>
    <w:rPr>
      <w:i/>
      <w:iCs/>
      <w:color w:val="404040" w:themeColor="text1" w:themeTint="BF"/>
    </w:rPr>
  </w:style>
  <w:style w:type="paragraph" w:styleId="ListParagraph">
    <w:name w:val="List Paragraph"/>
    <w:basedOn w:val="Normal"/>
    <w:uiPriority w:val="34"/>
    <w:qFormat/>
    <w:rsid w:val="005A14C6"/>
    <w:pPr>
      <w:ind w:left="720"/>
      <w:contextualSpacing/>
    </w:pPr>
  </w:style>
  <w:style w:type="character" w:styleId="IntenseEmphasis">
    <w:name w:val="Intense Emphasis"/>
    <w:basedOn w:val="DefaultParagraphFont"/>
    <w:uiPriority w:val="21"/>
    <w:qFormat/>
    <w:rsid w:val="005A14C6"/>
    <w:rPr>
      <w:i/>
      <w:iCs/>
      <w:color w:val="0F4761" w:themeColor="accent1" w:themeShade="BF"/>
    </w:rPr>
  </w:style>
  <w:style w:type="paragraph" w:styleId="IntenseQuote">
    <w:name w:val="Intense Quote"/>
    <w:basedOn w:val="Normal"/>
    <w:next w:val="Normal"/>
    <w:link w:val="IntenseQuoteChar"/>
    <w:uiPriority w:val="30"/>
    <w:qFormat/>
    <w:rsid w:val="005A14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14C6"/>
    <w:rPr>
      <w:i/>
      <w:iCs/>
      <w:color w:val="0F4761" w:themeColor="accent1" w:themeShade="BF"/>
    </w:rPr>
  </w:style>
  <w:style w:type="character" w:styleId="IntenseReference">
    <w:name w:val="Intense Reference"/>
    <w:basedOn w:val="DefaultParagraphFont"/>
    <w:uiPriority w:val="32"/>
    <w:qFormat/>
    <w:rsid w:val="005A14C6"/>
    <w:rPr>
      <w:b/>
      <w:bCs/>
      <w:smallCaps/>
      <w:color w:val="0F4761" w:themeColor="accent1" w:themeShade="BF"/>
      <w:spacing w:val="5"/>
    </w:rPr>
  </w:style>
  <w:style w:type="character" w:styleId="Hyperlink">
    <w:name w:val="Hyperlink"/>
    <w:basedOn w:val="DefaultParagraphFont"/>
    <w:uiPriority w:val="99"/>
    <w:unhideWhenUsed/>
    <w:rsid w:val="002158AB"/>
    <w:rPr>
      <w:color w:val="467886" w:themeColor="hyperlink"/>
      <w:u w:val="single"/>
    </w:rPr>
  </w:style>
  <w:style w:type="character" w:styleId="UnresolvedMention">
    <w:name w:val="Unresolved Mention"/>
    <w:basedOn w:val="DefaultParagraphFont"/>
    <w:uiPriority w:val="99"/>
    <w:semiHidden/>
    <w:unhideWhenUsed/>
    <w:rsid w:val="002158AB"/>
    <w:rPr>
      <w:color w:val="605E5C"/>
      <w:shd w:val="clear" w:color="auto" w:fill="E1DFDD"/>
    </w:rPr>
  </w:style>
  <w:style w:type="character" w:styleId="FollowedHyperlink">
    <w:name w:val="FollowedHyperlink"/>
    <w:basedOn w:val="DefaultParagraphFont"/>
    <w:uiPriority w:val="99"/>
    <w:semiHidden/>
    <w:unhideWhenUsed/>
    <w:rsid w:val="009046C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2228">
      <w:bodyDiv w:val="1"/>
      <w:marLeft w:val="0"/>
      <w:marRight w:val="0"/>
      <w:marTop w:val="0"/>
      <w:marBottom w:val="0"/>
      <w:divBdr>
        <w:top w:val="none" w:sz="0" w:space="0" w:color="auto"/>
        <w:left w:val="none" w:sz="0" w:space="0" w:color="auto"/>
        <w:bottom w:val="none" w:sz="0" w:space="0" w:color="auto"/>
        <w:right w:val="none" w:sz="0" w:space="0" w:color="auto"/>
      </w:divBdr>
    </w:div>
    <w:div w:id="52388309">
      <w:bodyDiv w:val="1"/>
      <w:marLeft w:val="0"/>
      <w:marRight w:val="0"/>
      <w:marTop w:val="0"/>
      <w:marBottom w:val="0"/>
      <w:divBdr>
        <w:top w:val="none" w:sz="0" w:space="0" w:color="auto"/>
        <w:left w:val="none" w:sz="0" w:space="0" w:color="auto"/>
        <w:bottom w:val="none" w:sz="0" w:space="0" w:color="auto"/>
        <w:right w:val="none" w:sz="0" w:space="0" w:color="auto"/>
      </w:divBdr>
    </w:div>
    <w:div w:id="65156823">
      <w:bodyDiv w:val="1"/>
      <w:marLeft w:val="0"/>
      <w:marRight w:val="0"/>
      <w:marTop w:val="0"/>
      <w:marBottom w:val="0"/>
      <w:divBdr>
        <w:top w:val="none" w:sz="0" w:space="0" w:color="auto"/>
        <w:left w:val="none" w:sz="0" w:space="0" w:color="auto"/>
        <w:bottom w:val="none" w:sz="0" w:space="0" w:color="auto"/>
        <w:right w:val="none" w:sz="0" w:space="0" w:color="auto"/>
      </w:divBdr>
    </w:div>
    <w:div w:id="85081667">
      <w:bodyDiv w:val="1"/>
      <w:marLeft w:val="0"/>
      <w:marRight w:val="0"/>
      <w:marTop w:val="0"/>
      <w:marBottom w:val="0"/>
      <w:divBdr>
        <w:top w:val="none" w:sz="0" w:space="0" w:color="auto"/>
        <w:left w:val="none" w:sz="0" w:space="0" w:color="auto"/>
        <w:bottom w:val="none" w:sz="0" w:space="0" w:color="auto"/>
        <w:right w:val="none" w:sz="0" w:space="0" w:color="auto"/>
      </w:divBdr>
    </w:div>
    <w:div w:id="90048453">
      <w:bodyDiv w:val="1"/>
      <w:marLeft w:val="0"/>
      <w:marRight w:val="0"/>
      <w:marTop w:val="0"/>
      <w:marBottom w:val="0"/>
      <w:divBdr>
        <w:top w:val="none" w:sz="0" w:space="0" w:color="auto"/>
        <w:left w:val="none" w:sz="0" w:space="0" w:color="auto"/>
        <w:bottom w:val="none" w:sz="0" w:space="0" w:color="auto"/>
        <w:right w:val="none" w:sz="0" w:space="0" w:color="auto"/>
      </w:divBdr>
    </w:div>
    <w:div w:id="95752233">
      <w:bodyDiv w:val="1"/>
      <w:marLeft w:val="0"/>
      <w:marRight w:val="0"/>
      <w:marTop w:val="0"/>
      <w:marBottom w:val="0"/>
      <w:divBdr>
        <w:top w:val="none" w:sz="0" w:space="0" w:color="auto"/>
        <w:left w:val="none" w:sz="0" w:space="0" w:color="auto"/>
        <w:bottom w:val="none" w:sz="0" w:space="0" w:color="auto"/>
        <w:right w:val="none" w:sz="0" w:space="0" w:color="auto"/>
      </w:divBdr>
    </w:div>
    <w:div w:id="111940344">
      <w:bodyDiv w:val="1"/>
      <w:marLeft w:val="0"/>
      <w:marRight w:val="0"/>
      <w:marTop w:val="0"/>
      <w:marBottom w:val="0"/>
      <w:divBdr>
        <w:top w:val="none" w:sz="0" w:space="0" w:color="auto"/>
        <w:left w:val="none" w:sz="0" w:space="0" w:color="auto"/>
        <w:bottom w:val="none" w:sz="0" w:space="0" w:color="auto"/>
        <w:right w:val="none" w:sz="0" w:space="0" w:color="auto"/>
      </w:divBdr>
    </w:div>
    <w:div w:id="143163002">
      <w:bodyDiv w:val="1"/>
      <w:marLeft w:val="0"/>
      <w:marRight w:val="0"/>
      <w:marTop w:val="0"/>
      <w:marBottom w:val="0"/>
      <w:divBdr>
        <w:top w:val="none" w:sz="0" w:space="0" w:color="auto"/>
        <w:left w:val="none" w:sz="0" w:space="0" w:color="auto"/>
        <w:bottom w:val="none" w:sz="0" w:space="0" w:color="auto"/>
        <w:right w:val="none" w:sz="0" w:space="0" w:color="auto"/>
      </w:divBdr>
    </w:div>
    <w:div w:id="155150693">
      <w:bodyDiv w:val="1"/>
      <w:marLeft w:val="0"/>
      <w:marRight w:val="0"/>
      <w:marTop w:val="0"/>
      <w:marBottom w:val="0"/>
      <w:divBdr>
        <w:top w:val="none" w:sz="0" w:space="0" w:color="auto"/>
        <w:left w:val="none" w:sz="0" w:space="0" w:color="auto"/>
        <w:bottom w:val="none" w:sz="0" w:space="0" w:color="auto"/>
        <w:right w:val="none" w:sz="0" w:space="0" w:color="auto"/>
      </w:divBdr>
    </w:div>
    <w:div w:id="156925086">
      <w:bodyDiv w:val="1"/>
      <w:marLeft w:val="0"/>
      <w:marRight w:val="0"/>
      <w:marTop w:val="0"/>
      <w:marBottom w:val="0"/>
      <w:divBdr>
        <w:top w:val="none" w:sz="0" w:space="0" w:color="auto"/>
        <w:left w:val="none" w:sz="0" w:space="0" w:color="auto"/>
        <w:bottom w:val="none" w:sz="0" w:space="0" w:color="auto"/>
        <w:right w:val="none" w:sz="0" w:space="0" w:color="auto"/>
      </w:divBdr>
    </w:div>
    <w:div w:id="159547078">
      <w:bodyDiv w:val="1"/>
      <w:marLeft w:val="0"/>
      <w:marRight w:val="0"/>
      <w:marTop w:val="0"/>
      <w:marBottom w:val="0"/>
      <w:divBdr>
        <w:top w:val="none" w:sz="0" w:space="0" w:color="auto"/>
        <w:left w:val="none" w:sz="0" w:space="0" w:color="auto"/>
        <w:bottom w:val="none" w:sz="0" w:space="0" w:color="auto"/>
        <w:right w:val="none" w:sz="0" w:space="0" w:color="auto"/>
      </w:divBdr>
    </w:div>
    <w:div w:id="164328550">
      <w:bodyDiv w:val="1"/>
      <w:marLeft w:val="0"/>
      <w:marRight w:val="0"/>
      <w:marTop w:val="0"/>
      <w:marBottom w:val="0"/>
      <w:divBdr>
        <w:top w:val="none" w:sz="0" w:space="0" w:color="auto"/>
        <w:left w:val="none" w:sz="0" w:space="0" w:color="auto"/>
        <w:bottom w:val="none" w:sz="0" w:space="0" w:color="auto"/>
        <w:right w:val="none" w:sz="0" w:space="0" w:color="auto"/>
      </w:divBdr>
    </w:div>
    <w:div w:id="167716827">
      <w:bodyDiv w:val="1"/>
      <w:marLeft w:val="0"/>
      <w:marRight w:val="0"/>
      <w:marTop w:val="0"/>
      <w:marBottom w:val="0"/>
      <w:divBdr>
        <w:top w:val="none" w:sz="0" w:space="0" w:color="auto"/>
        <w:left w:val="none" w:sz="0" w:space="0" w:color="auto"/>
        <w:bottom w:val="none" w:sz="0" w:space="0" w:color="auto"/>
        <w:right w:val="none" w:sz="0" w:space="0" w:color="auto"/>
      </w:divBdr>
    </w:div>
    <w:div w:id="202329958">
      <w:bodyDiv w:val="1"/>
      <w:marLeft w:val="0"/>
      <w:marRight w:val="0"/>
      <w:marTop w:val="0"/>
      <w:marBottom w:val="0"/>
      <w:divBdr>
        <w:top w:val="none" w:sz="0" w:space="0" w:color="auto"/>
        <w:left w:val="none" w:sz="0" w:space="0" w:color="auto"/>
        <w:bottom w:val="none" w:sz="0" w:space="0" w:color="auto"/>
        <w:right w:val="none" w:sz="0" w:space="0" w:color="auto"/>
      </w:divBdr>
    </w:div>
    <w:div w:id="228661091">
      <w:bodyDiv w:val="1"/>
      <w:marLeft w:val="0"/>
      <w:marRight w:val="0"/>
      <w:marTop w:val="0"/>
      <w:marBottom w:val="0"/>
      <w:divBdr>
        <w:top w:val="none" w:sz="0" w:space="0" w:color="auto"/>
        <w:left w:val="none" w:sz="0" w:space="0" w:color="auto"/>
        <w:bottom w:val="none" w:sz="0" w:space="0" w:color="auto"/>
        <w:right w:val="none" w:sz="0" w:space="0" w:color="auto"/>
      </w:divBdr>
    </w:div>
    <w:div w:id="232394506">
      <w:bodyDiv w:val="1"/>
      <w:marLeft w:val="0"/>
      <w:marRight w:val="0"/>
      <w:marTop w:val="0"/>
      <w:marBottom w:val="0"/>
      <w:divBdr>
        <w:top w:val="none" w:sz="0" w:space="0" w:color="auto"/>
        <w:left w:val="none" w:sz="0" w:space="0" w:color="auto"/>
        <w:bottom w:val="none" w:sz="0" w:space="0" w:color="auto"/>
        <w:right w:val="none" w:sz="0" w:space="0" w:color="auto"/>
      </w:divBdr>
    </w:div>
    <w:div w:id="318076862">
      <w:bodyDiv w:val="1"/>
      <w:marLeft w:val="0"/>
      <w:marRight w:val="0"/>
      <w:marTop w:val="0"/>
      <w:marBottom w:val="0"/>
      <w:divBdr>
        <w:top w:val="none" w:sz="0" w:space="0" w:color="auto"/>
        <w:left w:val="none" w:sz="0" w:space="0" w:color="auto"/>
        <w:bottom w:val="none" w:sz="0" w:space="0" w:color="auto"/>
        <w:right w:val="none" w:sz="0" w:space="0" w:color="auto"/>
      </w:divBdr>
    </w:div>
    <w:div w:id="355733368">
      <w:bodyDiv w:val="1"/>
      <w:marLeft w:val="0"/>
      <w:marRight w:val="0"/>
      <w:marTop w:val="0"/>
      <w:marBottom w:val="0"/>
      <w:divBdr>
        <w:top w:val="none" w:sz="0" w:space="0" w:color="auto"/>
        <w:left w:val="none" w:sz="0" w:space="0" w:color="auto"/>
        <w:bottom w:val="none" w:sz="0" w:space="0" w:color="auto"/>
        <w:right w:val="none" w:sz="0" w:space="0" w:color="auto"/>
      </w:divBdr>
    </w:div>
    <w:div w:id="427697041">
      <w:bodyDiv w:val="1"/>
      <w:marLeft w:val="0"/>
      <w:marRight w:val="0"/>
      <w:marTop w:val="0"/>
      <w:marBottom w:val="0"/>
      <w:divBdr>
        <w:top w:val="none" w:sz="0" w:space="0" w:color="auto"/>
        <w:left w:val="none" w:sz="0" w:space="0" w:color="auto"/>
        <w:bottom w:val="none" w:sz="0" w:space="0" w:color="auto"/>
        <w:right w:val="none" w:sz="0" w:space="0" w:color="auto"/>
      </w:divBdr>
    </w:div>
    <w:div w:id="455372429">
      <w:bodyDiv w:val="1"/>
      <w:marLeft w:val="0"/>
      <w:marRight w:val="0"/>
      <w:marTop w:val="0"/>
      <w:marBottom w:val="0"/>
      <w:divBdr>
        <w:top w:val="none" w:sz="0" w:space="0" w:color="auto"/>
        <w:left w:val="none" w:sz="0" w:space="0" w:color="auto"/>
        <w:bottom w:val="none" w:sz="0" w:space="0" w:color="auto"/>
        <w:right w:val="none" w:sz="0" w:space="0" w:color="auto"/>
      </w:divBdr>
    </w:div>
    <w:div w:id="462890725">
      <w:bodyDiv w:val="1"/>
      <w:marLeft w:val="0"/>
      <w:marRight w:val="0"/>
      <w:marTop w:val="0"/>
      <w:marBottom w:val="0"/>
      <w:divBdr>
        <w:top w:val="none" w:sz="0" w:space="0" w:color="auto"/>
        <w:left w:val="none" w:sz="0" w:space="0" w:color="auto"/>
        <w:bottom w:val="none" w:sz="0" w:space="0" w:color="auto"/>
        <w:right w:val="none" w:sz="0" w:space="0" w:color="auto"/>
      </w:divBdr>
    </w:div>
    <w:div w:id="483813217">
      <w:bodyDiv w:val="1"/>
      <w:marLeft w:val="0"/>
      <w:marRight w:val="0"/>
      <w:marTop w:val="0"/>
      <w:marBottom w:val="0"/>
      <w:divBdr>
        <w:top w:val="none" w:sz="0" w:space="0" w:color="auto"/>
        <w:left w:val="none" w:sz="0" w:space="0" w:color="auto"/>
        <w:bottom w:val="none" w:sz="0" w:space="0" w:color="auto"/>
        <w:right w:val="none" w:sz="0" w:space="0" w:color="auto"/>
      </w:divBdr>
    </w:div>
    <w:div w:id="498156199">
      <w:bodyDiv w:val="1"/>
      <w:marLeft w:val="0"/>
      <w:marRight w:val="0"/>
      <w:marTop w:val="0"/>
      <w:marBottom w:val="0"/>
      <w:divBdr>
        <w:top w:val="none" w:sz="0" w:space="0" w:color="auto"/>
        <w:left w:val="none" w:sz="0" w:space="0" w:color="auto"/>
        <w:bottom w:val="none" w:sz="0" w:space="0" w:color="auto"/>
        <w:right w:val="none" w:sz="0" w:space="0" w:color="auto"/>
      </w:divBdr>
    </w:div>
    <w:div w:id="516501888">
      <w:bodyDiv w:val="1"/>
      <w:marLeft w:val="0"/>
      <w:marRight w:val="0"/>
      <w:marTop w:val="0"/>
      <w:marBottom w:val="0"/>
      <w:divBdr>
        <w:top w:val="none" w:sz="0" w:space="0" w:color="auto"/>
        <w:left w:val="none" w:sz="0" w:space="0" w:color="auto"/>
        <w:bottom w:val="none" w:sz="0" w:space="0" w:color="auto"/>
        <w:right w:val="none" w:sz="0" w:space="0" w:color="auto"/>
      </w:divBdr>
    </w:div>
    <w:div w:id="597981972">
      <w:bodyDiv w:val="1"/>
      <w:marLeft w:val="0"/>
      <w:marRight w:val="0"/>
      <w:marTop w:val="0"/>
      <w:marBottom w:val="0"/>
      <w:divBdr>
        <w:top w:val="none" w:sz="0" w:space="0" w:color="auto"/>
        <w:left w:val="none" w:sz="0" w:space="0" w:color="auto"/>
        <w:bottom w:val="none" w:sz="0" w:space="0" w:color="auto"/>
        <w:right w:val="none" w:sz="0" w:space="0" w:color="auto"/>
      </w:divBdr>
    </w:div>
    <w:div w:id="602760962">
      <w:bodyDiv w:val="1"/>
      <w:marLeft w:val="0"/>
      <w:marRight w:val="0"/>
      <w:marTop w:val="0"/>
      <w:marBottom w:val="0"/>
      <w:divBdr>
        <w:top w:val="none" w:sz="0" w:space="0" w:color="auto"/>
        <w:left w:val="none" w:sz="0" w:space="0" w:color="auto"/>
        <w:bottom w:val="none" w:sz="0" w:space="0" w:color="auto"/>
        <w:right w:val="none" w:sz="0" w:space="0" w:color="auto"/>
      </w:divBdr>
    </w:div>
    <w:div w:id="618997188">
      <w:bodyDiv w:val="1"/>
      <w:marLeft w:val="0"/>
      <w:marRight w:val="0"/>
      <w:marTop w:val="0"/>
      <w:marBottom w:val="0"/>
      <w:divBdr>
        <w:top w:val="none" w:sz="0" w:space="0" w:color="auto"/>
        <w:left w:val="none" w:sz="0" w:space="0" w:color="auto"/>
        <w:bottom w:val="none" w:sz="0" w:space="0" w:color="auto"/>
        <w:right w:val="none" w:sz="0" w:space="0" w:color="auto"/>
      </w:divBdr>
    </w:div>
    <w:div w:id="625046214">
      <w:bodyDiv w:val="1"/>
      <w:marLeft w:val="0"/>
      <w:marRight w:val="0"/>
      <w:marTop w:val="0"/>
      <w:marBottom w:val="0"/>
      <w:divBdr>
        <w:top w:val="none" w:sz="0" w:space="0" w:color="auto"/>
        <w:left w:val="none" w:sz="0" w:space="0" w:color="auto"/>
        <w:bottom w:val="none" w:sz="0" w:space="0" w:color="auto"/>
        <w:right w:val="none" w:sz="0" w:space="0" w:color="auto"/>
      </w:divBdr>
      <w:divsChild>
        <w:div w:id="1290746499">
          <w:marLeft w:val="0"/>
          <w:marRight w:val="0"/>
          <w:marTop w:val="0"/>
          <w:marBottom w:val="0"/>
          <w:divBdr>
            <w:top w:val="none" w:sz="0" w:space="0" w:color="auto"/>
            <w:left w:val="none" w:sz="0" w:space="0" w:color="auto"/>
            <w:bottom w:val="none" w:sz="0" w:space="0" w:color="auto"/>
            <w:right w:val="none" w:sz="0" w:space="0" w:color="auto"/>
          </w:divBdr>
          <w:divsChild>
            <w:div w:id="2037538040">
              <w:marLeft w:val="0"/>
              <w:marRight w:val="0"/>
              <w:marTop w:val="0"/>
              <w:marBottom w:val="0"/>
              <w:divBdr>
                <w:top w:val="none" w:sz="0" w:space="0" w:color="auto"/>
                <w:left w:val="none" w:sz="0" w:space="0" w:color="auto"/>
                <w:bottom w:val="none" w:sz="0" w:space="0" w:color="auto"/>
                <w:right w:val="none" w:sz="0" w:space="0" w:color="auto"/>
              </w:divBdr>
            </w:div>
          </w:divsChild>
        </w:div>
        <w:div w:id="1547138788">
          <w:marLeft w:val="0"/>
          <w:marRight w:val="0"/>
          <w:marTop w:val="0"/>
          <w:marBottom w:val="0"/>
          <w:divBdr>
            <w:top w:val="none" w:sz="0" w:space="0" w:color="auto"/>
            <w:left w:val="none" w:sz="0" w:space="0" w:color="auto"/>
            <w:bottom w:val="none" w:sz="0" w:space="0" w:color="auto"/>
            <w:right w:val="none" w:sz="0" w:space="0" w:color="auto"/>
          </w:divBdr>
        </w:div>
      </w:divsChild>
    </w:div>
    <w:div w:id="640428633">
      <w:bodyDiv w:val="1"/>
      <w:marLeft w:val="0"/>
      <w:marRight w:val="0"/>
      <w:marTop w:val="0"/>
      <w:marBottom w:val="0"/>
      <w:divBdr>
        <w:top w:val="none" w:sz="0" w:space="0" w:color="auto"/>
        <w:left w:val="none" w:sz="0" w:space="0" w:color="auto"/>
        <w:bottom w:val="none" w:sz="0" w:space="0" w:color="auto"/>
        <w:right w:val="none" w:sz="0" w:space="0" w:color="auto"/>
      </w:divBdr>
    </w:div>
    <w:div w:id="661852258">
      <w:bodyDiv w:val="1"/>
      <w:marLeft w:val="0"/>
      <w:marRight w:val="0"/>
      <w:marTop w:val="0"/>
      <w:marBottom w:val="0"/>
      <w:divBdr>
        <w:top w:val="none" w:sz="0" w:space="0" w:color="auto"/>
        <w:left w:val="none" w:sz="0" w:space="0" w:color="auto"/>
        <w:bottom w:val="none" w:sz="0" w:space="0" w:color="auto"/>
        <w:right w:val="none" w:sz="0" w:space="0" w:color="auto"/>
      </w:divBdr>
    </w:div>
    <w:div w:id="674772391">
      <w:bodyDiv w:val="1"/>
      <w:marLeft w:val="0"/>
      <w:marRight w:val="0"/>
      <w:marTop w:val="0"/>
      <w:marBottom w:val="0"/>
      <w:divBdr>
        <w:top w:val="none" w:sz="0" w:space="0" w:color="auto"/>
        <w:left w:val="none" w:sz="0" w:space="0" w:color="auto"/>
        <w:bottom w:val="none" w:sz="0" w:space="0" w:color="auto"/>
        <w:right w:val="none" w:sz="0" w:space="0" w:color="auto"/>
      </w:divBdr>
    </w:div>
    <w:div w:id="740836386">
      <w:bodyDiv w:val="1"/>
      <w:marLeft w:val="0"/>
      <w:marRight w:val="0"/>
      <w:marTop w:val="0"/>
      <w:marBottom w:val="0"/>
      <w:divBdr>
        <w:top w:val="none" w:sz="0" w:space="0" w:color="auto"/>
        <w:left w:val="none" w:sz="0" w:space="0" w:color="auto"/>
        <w:bottom w:val="none" w:sz="0" w:space="0" w:color="auto"/>
        <w:right w:val="none" w:sz="0" w:space="0" w:color="auto"/>
      </w:divBdr>
    </w:div>
    <w:div w:id="798258716">
      <w:bodyDiv w:val="1"/>
      <w:marLeft w:val="0"/>
      <w:marRight w:val="0"/>
      <w:marTop w:val="0"/>
      <w:marBottom w:val="0"/>
      <w:divBdr>
        <w:top w:val="none" w:sz="0" w:space="0" w:color="auto"/>
        <w:left w:val="none" w:sz="0" w:space="0" w:color="auto"/>
        <w:bottom w:val="none" w:sz="0" w:space="0" w:color="auto"/>
        <w:right w:val="none" w:sz="0" w:space="0" w:color="auto"/>
      </w:divBdr>
    </w:div>
    <w:div w:id="823549631">
      <w:bodyDiv w:val="1"/>
      <w:marLeft w:val="0"/>
      <w:marRight w:val="0"/>
      <w:marTop w:val="0"/>
      <w:marBottom w:val="0"/>
      <w:divBdr>
        <w:top w:val="none" w:sz="0" w:space="0" w:color="auto"/>
        <w:left w:val="none" w:sz="0" w:space="0" w:color="auto"/>
        <w:bottom w:val="none" w:sz="0" w:space="0" w:color="auto"/>
        <w:right w:val="none" w:sz="0" w:space="0" w:color="auto"/>
      </w:divBdr>
    </w:div>
    <w:div w:id="840245220">
      <w:bodyDiv w:val="1"/>
      <w:marLeft w:val="0"/>
      <w:marRight w:val="0"/>
      <w:marTop w:val="0"/>
      <w:marBottom w:val="0"/>
      <w:divBdr>
        <w:top w:val="none" w:sz="0" w:space="0" w:color="auto"/>
        <w:left w:val="none" w:sz="0" w:space="0" w:color="auto"/>
        <w:bottom w:val="none" w:sz="0" w:space="0" w:color="auto"/>
        <w:right w:val="none" w:sz="0" w:space="0" w:color="auto"/>
      </w:divBdr>
    </w:div>
    <w:div w:id="846870100">
      <w:bodyDiv w:val="1"/>
      <w:marLeft w:val="0"/>
      <w:marRight w:val="0"/>
      <w:marTop w:val="0"/>
      <w:marBottom w:val="0"/>
      <w:divBdr>
        <w:top w:val="none" w:sz="0" w:space="0" w:color="auto"/>
        <w:left w:val="none" w:sz="0" w:space="0" w:color="auto"/>
        <w:bottom w:val="none" w:sz="0" w:space="0" w:color="auto"/>
        <w:right w:val="none" w:sz="0" w:space="0" w:color="auto"/>
      </w:divBdr>
    </w:div>
    <w:div w:id="852648234">
      <w:bodyDiv w:val="1"/>
      <w:marLeft w:val="0"/>
      <w:marRight w:val="0"/>
      <w:marTop w:val="0"/>
      <w:marBottom w:val="0"/>
      <w:divBdr>
        <w:top w:val="none" w:sz="0" w:space="0" w:color="auto"/>
        <w:left w:val="none" w:sz="0" w:space="0" w:color="auto"/>
        <w:bottom w:val="none" w:sz="0" w:space="0" w:color="auto"/>
        <w:right w:val="none" w:sz="0" w:space="0" w:color="auto"/>
      </w:divBdr>
    </w:div>
    <w:div w:id="861169837">
      <w:bodyDiv w:val="1"/>
      <w:marLeft w:val="0"/>
      <w:marRight w:val="0"/>
      <w:marTop w:val="0"/>
      <w:marBottom w:val="0"/>
      <w:divBdr>
        <w:top w:val="none" w:sz="0" w:space="0" w:color="auto"/>
        <w:left w:val="none" w:sz="0" w:space="0" w:color="auto"/>
        <w:bottom w:val="none" w:sz="0" w:space="0" w:color="auto"/>
        <w:right w:val="none" w:sz="0" w:space="0" w:color="auto"/>
      </w:divBdr>
    </w:div>
    <w:div w:id="870262297">
      <w:bodyDiv w:val="1"/>
      <w:marLeft w:val="0"/>
      <w:marRight w:val="0"/>
      <w:marTop w:val="0"/>
      <w:marBottom w:val="0"/>
      <w:divBdr>
        <w:top w:val="none" w:sz="0" w:space="0" w:color="auto"/>
        <w:left w:val="none" w:sz="0" w:space="0" w:color="auto"/>
        <w:bottom w:val="none" w:sz="0" w:space="0" w:color="auto"/>
        <w:right w:val="none" w:sz="0" w:space="0" w:color="auto"/>
      </w:divBdr>
    </w:div>
    <w:div w:id="903221002">
      <w:bodyDiv w:val="1"/>
      <w:marLeft w:val="0"/>
      <w:marRight w:val="0"/>
      <w:marTop w:val="0"/>
      <w:marBottom w:val="0"/>
      <w:divBdr>
        <w:top w:val="none" w:sz="0" w:space="0" w:color="auto"/>
        <w:left w:val="none" w:sz="0" w:space="0" w:color="auto"/>
        <w:bottom w:val="none" w:sz="0" w:space="0" w:color="auto"/>
        <w:right w:val="none" w:sz="0" w:space="0" w:color="auto"/>
      </w:divBdr>
    </w:div>
    <w:div w:id="928079327">
      <w:bodyDiv w:val="1"/>
      <w:marLeft w:val="0"/>
      <w:marRight w:val="0"/>
      <w:marTop w:val="0"/>
      <w:marBottom w:val="0"/>
      <w:divBdr>
        <w:top w:val="none" w:sz="0" w:space="0" w:color="auto"/>
        <w:left w:val="none" w:sz="0" w:space="0" w:color="auto"/>
        <w:bottom w:val="none" w:sz="0" w:space="0" w:color="auto"/>
        <w:right w:val="none" w:sz="0" w:space="0" w:color="auto"/>
      </w:divBdr>
    </w:div>
    <w:div w:id="981622417">
      <w:bodyDiv w:val="1"/>
      <w:marLeft w:val="0"/>
      <w:marRight w:val="0"/>
      <w:marTop w:val="0"/>
      <w:marBottom w:val="0"/>
      <w:divBdr>
        <w:top w:val="none" w:sz="0" w:space="0" w:color="auto"/>
        <w:left w:val="none" w:sz="0" w:space="0" w:color="auto"/>
        <w:bottom w:val="none" w:sz="0" w:space="0" w:color="auto"/>
        <w:right w:val="none" w:sz="0" w:space="0" w:color="auto"/>
      </w:divBdr>
    </w:div>
    <w:div w:id="984703281">
      <w:bodyDiv w:val="1"/>
      <w:marLeft w:val="0"/>
      <w:marRight w:val="0"/>
      <w:marTop w:val="0"/>
      <w:marBottom w:val="0"/>
      <w:divBdr>
        <w:top w:val="none" w:sz="0" w:space="0" w:color="auto"/>
        <w:left w:val="none" w:sz="0" w:space="0" w:color="auto"/>
        <w:bottom w:val="none" w:sz="0" w:space="0" w:color="auto"/>
        <w:right w:val="none" w:sz="0" w:space="0" w:color="auto"/>
      </w:divBdr>
    </w:div>
    <w:div w:id="1034767115">
      <w:bodyDiv w:val="1"/>
      <w:marLeft w:val="0"/>
      <w:marRight w:val="0"/>
      <w:marTop w:val="0"/>
      <w:marBottom w:val="0"/>
      <w:divBdr>
        <w:top w:val="none" w:sz="0" w:space="0" w:color="auto"/>
        <w:left w:val="none" w:sz="0" w:space="0" w:color="auto"/>
        <w:bottom w:val="none" w:sz="0" w:space="0" w:color="auto"/>
        <w:right w:val="none" w:sz="0" w:space="0" w:color="auto"/>
      </w:divBdr>
    </w:div>
    <w:div w:id="1064255509">
      <w:bodyDiv w:val="1"/>
      <w:marLeft w:val="0"/>
      <w:marRight w:val="0"/>
      <w:marTop w:val="0"/>
      <w:marBottom w:val="0"/>
      <w:divBdr>
        <w:top w:val="none" w:sz="0" w:space="0" w:color="auto"/>
        <w:left w:val="none" w:sz="0" w:space="0" w:color="auto"/>
        <w:bottom w:val="none" w:sz="0" w:space="0" w:color="auto"/>
        <w:right w:val="none" w:sz="0" w:space="0" w:color="auto"/>
      </w:divBdr>
    </w:div>
    <w:div w:id="1183545487">
      <w:bodyDiv w:val="1"/>
      <w:marLeft w:val="0"/>
      <w:marRight w:val="0"/>
      <w:marTop w:val="0"/>
      <w:marBottom w:val="0"/>
      <w:divBdr>
        <w:top w:val="none" w:sz="0" w:space="0" w:color="auto"/>
        <w:left w:val="none" w:sz="0" w:space="0" w:color="auto"/>
        <w:bottom w:val="none" w:sz="0" w:space="0" w:color="auto"/>
        <w:right w:val="none" w:sz="0" w:space="0" w:color="auto"/>
      </w:divBdr>
    </w:div>
    <w:div w:id="1190336374">
      <w:bodyDiv w:val="1"/>
      <w:marLeft w:val="0"/>
      <w:marRight w:val="0"/>
      <w:marTop w:val="0"/>
      <w:marBottom w:val="0"/>
      <w:divBdr>
        <w:top w:val="none" w:sz="0" w:space="0" w:color="auto"/>
        <w:left w:val="none" w:sz="0" w:space="0" w:color="auto"/>
        <w:bottom w:val="none" w:sz="0" w:space="0" w:color="auto"/>
        <w:right w:val="none" w:sz="0" w:space="0" w:color="auto"/>
      </w:divBdr>
    </w:div>
    <w:div w:id="1237323148">
      <w:bodyDiv w:val="1"/>
      <w:marLeft w:val="0"/>
      <w:marRight w:val="0"/>
      <w:marTop w:val="0"/>
      <w:marBottom w:val="0"/>
      <w:divBdr>
        <w:top w:val="none" w:sz="0" w:space="0" w:color="auto"/>
        <w:left w:val="none" w:sz="0" w:space="0" w:color="auto"/>
        <w:bottom w:val="none" w:sz="0" w:space="0" w:color="auto"/>
        <w:right w:val="none" w:sz="0" w:space="0" w:color="auto"/>
      </w:divBdr>
    </w:div>
    <w:div w:id="1239091647">
      <w:bodyDiv w:val="1"/>
      <w:marLeft w:val="0"/>
      <w:marRight w:val="0"/>
      <w:marTop w:val="0"/>
      <w:marBottom w:val="0"/>
      <w:divBdr>
        <w:top w:val="none" w:sz="0" w:space="0" w:color="auto"/>
        <w:left w:val="none" w:sz="0" w:space="0" w:color="auto"/>
        <w:bottom w:val="none" w:sz="0" w:space="0" w:color="auto"/>
        <w:right w:val="none" w:sz="0" w:space="0" w:color="auto"/>
      </w:divBdr>
    </w:div>
    <w:div w:id="1245991582">
      <w:bodyDiv w:val="1"/>
      <w:marLeft w:val="0"/>
      <w:marRight w:val="0"/>
      <w:marTop w:val="0"/>
      <w:marBottom w:val="0"/>
      <w:divBdr>
        <w:top w:val="none" w:sz="0" w:space="0" w:color="auto"/>
        <w:left w:val="none" w:sz="0" w:space="0" w:color="auto"/>
        <w:bottom w:val="none" w:sz="0" w:space="0" w:color="auto"/>
        <w:right w:val="none" w:sz="0" w:space="0" w:color="auto"/>
      </w:divBdr>
    </w:div>
    <w:div w:id="1250894027">
      <w:bodyDiv w:val="1"/>
      <w:marLeft w:val="0"/>
      <w:marRight w:val="0"/>
      <w:marTop w:val="0"/>
      <w:marBottom w:val="0"/>
      <w:divBdr>
        <w:top w:val="none" w:sz="0" w:space="0" w:color="auto"/>
        <w:left w:val="none" w:sz="0" w:space="0" w:color="auto"/>
        <w:bottom w:val="none" w:sz="0" w:space="0" w:color="auto"/>
        <w:right w:val="none" w:sz="0" w:space="0" w:color="auto"/>
      </w:divBdr>
    </w:div>
    <w:div w:id="1290356480">
      <w:bodyDiv w:val="1"/>
      <w:marLeft w:val="0"/>
      <w:marRight w:val="0"/>
      <w:marTop w:val="0"/>
      <w:marBottom w:val="0"/>
      <w:divBdr>
        <w:top w:val="none" w:sz="0" w:space="0" w:color="auto"/>
        <w:left w:val="none" w:sz="0" w:space="0" w:color="auto"/>
        <w:bottom w:val="none" w:sz="0" w:space="0" w:color="auto"/>
        <w:right w:val="none" w:sz="0" w:space="0" w:color="auto"/>
      </w:divBdr>
    </w:div>
    <w:div w:id="1321696884">
      <w:bodyDiv w:val="1"/>
      <w:marLeft w:val="0"/>
      <w:marRight w:val="0"/>
      <w:marTop w:val="0"/>
      <w:marBottom w:val="0"/>
      <w:divBdr>
        <w:top w:val="none" w:sz="0" w:space="0" w:color="auto"/>
        <w:left w:val="none" w:sz="0" w:space="0" w:color="auto"/>
        <w:bottom w:val="none" w:sz="0" w:space="0" w:color="auto"/>
        <w:right w:val="none" w:sz="0" w:space="0" w:color="auto"/>
      </w:divBdr>
    </w:div>
    <w:div w:id="1412309407">
      <w:bodyDiv w:val="1"/>
      <w:marLeft w:val="0"/>
      <w:marRight w:val="0"/>
      <w:marTop w:val="0"/>
      <w:marBottom w:val="0"/>
      <w:divBdr>
        <w:top w:val="none" w:sz="0" w:space="0" w:color="auto"/>
        <w:left w:val="none" w:sz="0" w:space="0" w:color="auto"/>
        <w:bottom w:val="none" w:sz="0" w:space="0" w:color="auto"/>
        <w:right w:val="none" w:sz="0" w:space="0" w:color="auto"/>
      </w:divBdr>
    </w:div>
    <w:div w:id="1427729623">
      <w:bodyDiv w:val="1"/>
      <w:marLeft w:val="0"/>
      <w:marRight w:val="0"/>
      <w:marTop w:val="0"/>
      <w:marBottom w:val="0"/>
      <w:divBdr>
        <w:top w:val="none" w:sz="0" w:space="0" w:color="auto"/>
        <w:left w:val="none" w:sz="0" w:space="0" w:color="auto"/>
        <w:bottom w:val="none" w:sz="0" w:space="0" w:color="auto"/>
        <w:right w:val="none" w:sz="0" w:space="0" w:color="auto"/>
      </w:divBdr>
    </w:div>
    <w:div w:id="1475638243">
      <w:bodyDiv w:val="1"/>
      <w:marLeft w:val="0"/>
      <w:marRight w:val="0"/>
      <w:marTop w:val="0"/>
      <w:marBottom w:val="0"/>
      <w:divBdr>
        <w:top w:val="none" w:sz="0" w:space="0" w:color="auto"/>
        <w:left w:val="none" w:sz="0" w:space="0" w:color="auto"/>
        <w:bottom w:val="none" w:sz="0" w:space="0" w:color="auto"/>
        <w:right w:val="none" w:sz="0" w:space="0" w:color="auto"/>
      </w:divBdr>
    </w:div>
    <w:div w:id="1485661107">
      <w:bodyDiv w:val="1"/>
      <w:marLeft w:val="0"/>
      <w:marRight w:val="0"/>
      <w:marTop w:val="0"/>
      <w:marBottom w:val="0"/>
      <w:divBdr>
        <w:top w:val="none" w:sz="0" w:space="0" w:color="auto"/>
        <w:left w:val="none" w:sz="0" w:space="0" w:color="auto"/>
        <w:bottom w:val="none" w:sz="0" w:space="0" w:color="auto"/>
        <w:right w:val="none" w:sz="0" w:space="0" w:color="auto"/>
      </w:divBdr>
    </w:div>
    <w:div w:id="1491629550">
      <w:bodyDiv w:val="1"/>
      <w:marLeft w:val="0"/>
      <w:marRight w:val="0"/>
      <w:marTop w:val="0"/>
      <w:marBottom w:val="0"/>
      <w:divBdr>
        <w:top w:val="none" w:sz="0" w:space="0" w:color="auto"/>
        <w:left w:val="none" w:sz="0" w:space="0" w:color="auto"/>
        <w:bottom w:val="none" w:sz="0" w:space="0" w:color="auto"/>
        <w:right w:val="none" w:sz="0" w:space="0" w:color="auto"/>
      </w:divBdr>
    </w:div>
    <w:div w:id="1497110873">
      <w:bodyDiv w:val="1"/>
      <w:marLeft w:val="0"/>
      <w:marRight w:val="0"/>
      <w:marTop w:val="0"/>
      <w:marBottom w:val="0"/>
      <w:divBdr>
        <w:top w:val="none" w:sz="0" w:space="0" w:color="auto"/>
        <w:left w:val="none" w:sz="0" w:space="0" w:color="auto"/>
        <w:bottom w:val="none" w:sz="0" w:space="0" w:color="auto"/>
        <w:right w:val="none" w:sz="0" w:space="0" w:color="auto"/>
      </w:divBdr>
    </w:div>
    <w:div w:id="1526600771">
      <w:bodyDiv w:val="1"/>
      <w:marLeft w:val="0"/>
      <w:marRight w:val="0"/>
      <w:marTop w:val="0"/>
      <w:marBottom w:val="0"/>
      <w:divBdr>
        <w:top w:val="none" w:sz="0" w:space="0" w:color="auto"/>
        <w:left w:val="none" w:sz="0" w:space="0" w:color="auto"/>
        <w:bottom w:val="none" w:sz="0" w:space="0" w:color="auto"/>
        <w:right w:val="none" w:sz="0" w:space="0" w:color="auto"/>
      </w:divBdr>
    </w:div>
    <w:div w:id="1543252952">
      <w:bodyDiv w:val="1"/>
      <w:marLeft w:val="0"/>
      <w:marRight w:val="0"/>
      <w:marTop w:val="0"/>
      <w:marBottom w:val="0"/>
      <w:divBdr>
        <w:top w:val="none" w:sz="0" w:space="0" w:color="auto"/>
        <w:left w:val="none" w:sz="0" w:space="0" w:color="auto"/>
        <w:bottom w:val="none" w:sz="0" w:space="0" w:color="auto"/>
        <w:right w:val="none" w:sz="0" w:space="0" w:color="auto"/>
      </w:divBdr>
    </w:div>
    <w:div w:id="1656030860">
      <w:bodyDiv w:val="1"/>
      <w:marLeft w:val="0"/>
      <w:marRight w:val="0"/>
      <w:marTop w:val="0"/>
      <w:marBottom w:val="0"/>
      <w:divBdr>
        <w:top w:val="none" w:sz="0" w:space="0" w:color="auto"/>
        <w:left w:val="none" w:sz="0" w:space="0" w:color="auto"/>
        <w:bottom w:val="none" w:sz="0" w:space="0" w:color="auto"/>
        <w:right w:val="none" w:sz="0" w:space="0" w:color="auto"/>
      </w:divBdr>
      <w:divsChild>
        <w:div w:id="620234741">
          <w:marLeft w:val="0"/>
          <w:marRight w:val="0"/>
          <w:marTop w:val="0"/>
          <w:marBottom w:val="0"/>
          <w:divBdr>
            <w:top w:val="none" w:sz="0" w:space="0" w:color="auto"/>
            <w:left w:val="none" w:sz="0" w:space="0" w:color="auto"/>
            <w:bottom w:val="none" w:sz="0" w:space="0" w:color="auto"/>
            <w:right w:val="none" w:sz="0" w:space="0" w:color="auto"/>
          </w:divBdr>
          <w:divsChild>
            <w:div w:id="1575773742">
              <w:marLeft w:val="0"/>
              <w:marRight w:val="0"/>
              <w:marTop w:val="0"/>
              <w:marBottom w:val="0"/>
              <w:divBdr>
                <w:top w:val="none" w:sz="0" w:space="0" w:color="auto"/>
                <w:left w:val="none" w:sz="0" w:space="0" w:color="auto"/>
                <w:bottom w:val="none" w:sz="0" w:space="0" w:color="auto"/>
                <w:right w:val="none" w:sz="0" w:space="0" w:color="auto"/>
              </w:divBdr>
            </w:div>
          </w:divsChild>
        </w:div>
        <w:div w:id="1396125472">
          <w:marLeft w:val="0"/>
          <w:marRight w:val="0"/>
          <w:marTop w:val="0"/>
          <w:marBottom w:val="0"/>
          <w:divBdr>
            <w:top w:val="none" w:sz="0" w:space="0" w:color="auto"/>
            <w:left w:val="none" w:sz="0" w:space="0" w:color="auto"/>
            <w:bottom w:val="none" w:sz="0" w:space="0" w:color="auto"/>
            <w:right w:val="none" w:sz="0" w:space="0" w:color="auto"/>
          </w:divBdr>
        </w:div>
      </w:divsChild>
    </w:div>
    <w:div w:id="1661616151">
      <w:bodyDiv w:val="1"/>
      <w:marLeft w:val="0"/>
      <w:marRight w:val="0"/>
      <w:marTop w:val="0"/>
      <w:marBottom w:val="0"/>
      <w:divBdr>
        <w:top w:val="none" w:sz="0" w:space="0" w:color="auto"/>
        <w:left w:val="none" w:sz="0" w:space="0" w:color="auto"/>
        <w:bottom w:val="none" w:sz="0" w:space="0" w:color="auto"/>
        <w:right w:val="none" w:sz="0" w:space="0" w:color="auto"/>
      </w:divBdr>
    </w:div>
    <w:div w:id="1721131031">
      <w:bodyDiv w:val="1"/>
      <w:marLeft w:val="0"/>
      <w:marRight w:val="0"/>
      <w:marTop w:val="0"/>
      <w:marBottom w:val="0"/>
      <w:divBdr>
        <w:top w:val="none" w:sz="0" w:space="0" w:color="auto"/>
        <w:left w:val="none" w:sz="0" w:space="0" w:color="auto"/>
        <w:bottom w:val="none" w:sz="0" w:space="0" w:color="auto"/>
        <w:right w:val="none" w:sz="0" w:space="0" w:color="auto"/>
      </w:divBdr>
    </w:div>
    <w:div w:id="1724216223">
      <w:bodyDiv w:val="1"/>
      <w:marLeft w:val="0"/>
      <w:marRight w:val="0"/>
      <w:marTop w:val="0"/>
      <w:marBottom w:val="0"/>
      <w:divBdr>
        <w:top w:val="none" w:sz="0" w:space="0" w:color="auto"/>
        <w:left w:val="none" w:sz="0" w:space="0" w:color="auto"/>
        <w:bottom w:val="none" w:sz="0" w:space="0" w:color="auto"/>
        <w:right w:val="none" w:sz="0" w:space="0" w:color="auto"/>
      </w:divBdr>
    </w:div>
    <w:div w:id="1735473401">
      <w:bodyDiv w:val="1"/>
      <w:marLeft w:val="0"/>
      <w:marRight w:val="0"/>
      <w:marTop w:val="0"/>
      <w:marBottom w:val="0"/>
      <w:divBdr>
        <w:top w:val="none" w:sz="0" w:space="0" w:color="auto"/>
        <w:left w:val="none" w:sz="0" w:space="0" w:color="auto"/>
        <w:bottom w:val="none" w:sz="0" w:space="0" w:color="auto"/>
        <w:right w:val="none" w:sz="0" w:space="0" w:color="auto"/>
      </w:divBdr>
    </w:div>
    <w:div w:id="1771507429">
      <w:bodyDiv w:val="1"/>
      <w:marLeft w:val="0"/>
      <w:marRight w:val="0"/>
      <w:marTop w:val="0"/>
      <w:marBottom w:val="0"/>
      <w:divBdr>
        <w:top w:val="none" w:sz="0" w:space="0" w:color="auto"/>
        <w:left w:val="none" w:sz="0" w:space="0" w:color="auto"/>
        <w:bottom w:val="none" w:sz="0" w:space="0" w:color="auto"/>
        <w:right w:val="none" w:sz="0" w:space="0" w:color="auto"/>
      </w:divBdr>
    </w:div>
    <w:div w:id="1820026952">
      <w:bodyDiv w:val="1"/>
      <w:marLeft w:val="0"/>
      <w:marRight w:val="0"/>
      <w:marTop w:val="0"/>
      <w:marBottom w:val="0"/>
      <w:divBdr>
        <w:top w:val="none" w:sz="0" w:space="0" w:color="auto"/>
        <w:left w:val="none" w:sz="0" w:space="0" w:color="auto"/>
        <w:bottom w:val="none" w:sz="0" w:space="0" w:color="auto"/>
        <w:right w:val="none" w:sz="0" w:space="0" w:color="auto"/>
      </w:divBdr>
    </w:div>
    <w:div w:id="1860463118">
      <w:bodyDiv w:val="1"/>
      <w:marLeft w:val="0"/>
      <w:marRight w:val="0"/>
      <w:marTop w:val="0"/>
      <w:marBottom w:val="0"/>
      <w:divBdr>
        <w:top w:val="none" w:sz="0" w:space="0" w:color="auto"/>
        <w:left w:val="none" w:sz="0" w:space="0" w:color="auto"/>
        <w:bottom w:val="none" w:sz="0" w:space="0" w:color="auto"/>
        <w:right w:val="none" w:sz="0" w:space="0" w:color="auto"/>
      </w:divBdr>
    </w:div>
    <w:div w:id="1931231547">
      <w:bodyDiv w:val="1"/>
      <w:marLeft w:val="0"/>
      <w:marRight w:val="0"/>
      <w:marTop w:val="0"/>
      <w:marBottom w:val="0"/>
      <w:divBdr>
        <w:top w:val="none" w:sz="0" w:space="0" w:color="auto"/>
        <w:left w:val="none" w:sz="0" w:space="0" w:color="auto"/>
        <w:bottom w:val="none" w:sz="0" w:space="0" w:color="auto"/>
        <w:right w:val="none" w:sz="0" w:space="0" w:color="auto"/>
      </w:divBdr>
    </w:div>
    <w:div w:id="2005934742">
      <w:bodyDiv w:val="1"/>
      <w:marLeft w:val="0"/>
      <w:marRight w:val="0"/>
      <w:marTop w:val="0"/>
      <w:marBottom w:val="0"/>
      <w:divBdr>
        <w:top w:val="none" w:sz="0" w:space="0" w:color="auto"/>
        <w:left w:val="none" w:sz="0" w:space="0" w:color="auto"/>
        <w:bottom w:val="none" w:sz="0" w:space="0" w:color="auto"/>
        <w:right w:val="none" w:sz="0" w:space="0" w:color="auto"/>
      </w:divBdr>
    </w:div>
    <w:div w:id="2020541151">
      <w:bodyDiv w:val="1"/>
      <w:marLeft w:val="0"/>
      <w:marRight w:val="0"/>
      <w:marTop w:val="0"/>
      <w:marBottom w:val="0"/>
      <w:divBdr>
        <w:top w:val="none" w:sz="0" w:space="0" w:color="auto"/>
        <w:left w:val="none" w:sz="0" w:space="0" w:color="auto"/>
        <w:bottom w:val="none" w:sz="0" w:space="0" w:color="auto"/>
        <w:right w:val="none" w:sz="0" w:space="0" w:color="auto"/>
      </w:divBdr>
    </w:div>
    <w:div w:id="2021617637">
      <w:bodyDiv w:val="1"/>
      <w:marLeft w:val="0"/>
      <w:marRight w:val="0"/>
      <w:marTop w:val="0"/>
      <w:marBottom w:val="0"/>
      <w:divBdr>
        <w:top w:val="none" w:sz="0" w:space="0" w:color="auto"/>
        <w:left w:val="none" w:sz="0" w:space="0" w:color="auto"/>
        <w:bottom w:val="none" w:sz="0" w:space="0" w:color="auto"/>
        <w:right w:val="none" w:sz="0" w:space="0" w:color="auto"/>
      </w:divBdr>
    </w:div>
    <w:div w:id="2048528685">
      <w:bodyDiv w:val="1"/>
      <w:marLeft w:val="0"/>
      <w:marRight w:val="0"/>
      <w:marTop w:val="0"/>
      <w:marBottom w:val="0"/>
      <w:divBdr>
        <w:top w:val="none" w:sz="0" w:space="0" w:color="auto"/>
        <w:left w:val="none" w:sz="0" w:space="0" w:color="auto"/>
        <w:bottom w:val="none" w:sz="0" w:space="0" w:color="auto"/>
        <w:right w:val="none" w:sz="0" w:space="0" w:color="auto"/>
      </w:divBdr>
    </w:div>
    <w:div w:id="2079088557">
      <w:bodyDiv w:val="1"/>
      <w:marLeft w:val="0"/>
      <w:marRight w:val="0"/>
      <w:marTop w:val="0"/>
      <w:marBottom w:val="0"/>
      <w:divBdr>
        <w:top w:val="none" w:sz="0" w:space="0" w:color="auto"/>
        <w:left w:val="none" w:sz="0" w:space="0" w:color="auto"/>
        <w:bottom w:val="none" w:sz="0" w:space="0" w:color="auto"/>
        <w:right w:val="none" w:sz="0" w:space="0" w:color="auto"/>
      </w:divBdr>
    </w:div>
    <w:div w:id="209158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ccess@ticketmaster.co.uk" TargetMode="External"/><Relationship Id="rId18" Type="http://schemas.openxmlformats.org/officeDocument/2006/relationships/hyperlink" Target="mailto:access@ticketmaster.co.uk" TargetMode="External"/><Relationship Id="rId26" Type="http://schemas.openxmlformats.org/officeDocument/2006/relationships/hyperlink" Target="file://hc/en-gb/requests/new" TargetMode="External"/><Relationship Id="rId39" Type="http://schemas.openxmlformats.org/officeDocument/2006/relationships/hyperlink" Target="file://hc/en-gb" TargetMode="External"/><Relationship Id="rId21" Type="http://schemas.openxmlformats.org/officeDocument/2006/relationships/hyperlink" Target="file://hc/en-gb/requests/new" TargetMode="External"/><Relationship Id="rId34" Type="http://schemas.openxmlformats.org/officeDocument/2006/relationships/hyperlink" Target="https://www.ticketmaster.co.uk/event/37006151F5592962?did=access"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email&#160;access@ticketmaster.co.uk" TargetMode="External"/><Relationship Id="rId20" Type="http://schemas.openxmlformats.org/officeDocument/2006/relationships/hyperlink" Target="https://help.ticketmaster.co.uk/hc/en-us/articles/360002654278-What-is-accepted-for-accessible-documentation?_gl=1%2A13g4chw%2A_ga%2ANzI1MzQ2OTQ2LjE2ODA1MzQ2MDY.%2A_ga_VXMVZ66D8J%2AMTY5NzcxNTEwOC4xMDAuMC4xNjk3NzE1MTA4LjYwLjAuMA.." TargetMode="External"/><Relationship Id="rId29" Type="http://schemas.openxmlformats.org/officeDocument/2006/relationships/hyperlink" Target="file://hc/en-gb/requests/new"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icketmaster.co.uk/tk-maxx-presents-bedford-summer-sessions-tickets/artist/2236596" TargetMode="External"/><Relationship Id="rId24" Type="http://schemas.openxmlformats.org/officeDocument/2006/relationships/hyperlink" Target="file://hc/en-gb/requests/new" TargetMode="External"/><Relationship Id="rId32" Type="http://schemas.openxmlformats.org/officeDocument/2006/relationships/hyperlink" Target="file://hc/en-gb/requests/new" TargetMode="External"/><Relationship Id="rId37" Type="http://schemas.openxmlformats.org/officeDocument/2006/relationships/hyperlink" Target="https://www.nationalrail.co.uk/stations/derby/" TargetMode="External"/><Relationship Id="rId40" Type="http://schemas.openxmlformats.org/officeDocument/2006/relationships/hyperlink" Target="file://hc/en-gb/requests/new" TargetMode="External"/><Relationship Id="rId5" Type="http://schemas.openxmlformats.org/officeDocument/2006/relationships/numbering" Target="numbering.xml"/><Relationship Id="rId15" Type="http://schemas.openxmlformats.org/officeDocument/2006/relationships/hyperlink" Target="https://help.ticketmaster.co.uk/hc/en-us/articles/360002654278-What-is-accepted-for-accessible-documentation?_gl=1%2A13g4chw%2A_ga%2ANzI1MzQ2OTQ2LjE2ODA1MzQ2MDY.%2A_ga_VXMVZ66D8J%2AMTY5NzcxNTEwOC4xMDAuMC4xNjk3NzE1MTA4LjYwLjAuMA.." TargetMode="External"/><Relationship Id="rId23" Type="http://schemas.openxmlformats.org/officeDocument/2006/relationships/hyperlink" Target="https://help.ticketmaster.co.uk/hc/en-us/articles/360002654278-What-is-accepted-for-accessible-documentation?_gl=1%2A13g4chw%2A_ga%2ANzI1MzQ2OTQ2LjE2ODA1MzQ2MDY.%2A_ga_VXMVZ66D8J%2AMTY5NzcxNTEwOC4xMDAuMC4xNjk3NzE1MTA4LjYwLjAuMA.." TargetMode="External"/><Relationship Id="rId28" Type="http://schemas.openxmlformats.org/officeDocument/2006/relationships/hyperlink" Target="file://hc/en-gb/requests/new" TargetMode="External"/><Relationship Id="rId36" Type="http://schemas.openxmlformats.org/officeDocument/2006/relationships/hyperlink" Target="https://www.ticketmaster.co.uk/event/37006143DFB57AA1?did=access" TargetMode="External"/><Relationship Id="rId10" Type="http://schemas.openxmlformats.org/officeDocument/2006/relationships/hyperlink" Target="file://hc/en-gb/requests/new" TargetMode="External"/><Relationship Id="rId19" Type="http://schemas.openxmlformats.org/officeDocument/2006/relationships/hyperlink" Target="https://help.ticketmaster.co.uk/hc/en-us/articles/360002654278-What-is-accepted-for-accessible-documentation?_gl=1%2A13g4chw%2A_ga%2ANzI1MzQ2OTQ2LjE2ODA1MzQ2MDY.%2A_ga_VXMVZ66D8J%2AMTY5NzcxNTEwOC4xMDAuMC4xNjk3NzE1MTA4LjYwLjAuMA.." TargetMode="External"/><Relationship Id="rId31" Type="http://schemas.openxmlformats.org/officeDocument/2006/relationships/hyperlink" Target="file://hc/en-gb/requests/new" TargetMode="External"/><Relationship Id="rId4" Type="http://schemas.openxmlformats.org/officeDocument/2006/relationships/customXml" Target="../customXml/item4.xml"/><Relationship Id="rId9" Type="http://schemas.openxmlformats.org/officeDocument/2006/relationships/hyperlink" Target="https://www.smmrsessions.com/artists" TargetMode="External"/><Relationship Id="rId14" Type="http://schemas.openxmlformats.org/officeDocument/2006/relationships/hyperlink" Target="https://www.accesscard.org.uk/" TargetMode="External"/><Relationship Id="rId22" Type="http://schemas.openxmlformats.org/officeDocument/2006/relationships/hyperlink" Target="mailto:access@ticketmaster.co.uk" TargetMode="External"/><Relationship Id="rId27" Type="http://schemas.openxmlformats.org/officeDocument/2006/relationships/hyperlink" Target="file://hc/en-gb/requests/new" TargetMode="External"/><Relationship Id="rId30" Type="http://schemas.openxmlformats.org/officeDocument/2006/relationships/hyperlink" Target="file://hc/en-gb/requests/new" TargetMode="External"/><Relationship Id="rId35" Type="http://schemas.openxmlformats.org/officeDocument/2006/relationships/hyperlink" Target="https://www.ticketmaster.co.uk/event/37006143EBCA82A9?did=acces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hc/en-gb/requests/new" TargetMode="External"/><Relationship Id="rId17" Type="http://schemas.openxmlformats.org/officeDocument/2006/relationships/hyperlink" Target="file://hc/en-gb/requests/new" TargetMode="External"/><Relationship Id="rId25" Type="http://schemas.openxmlformats.org/officeDocument/2006/relationships/hyperlink" Target="file://hc/en-gb/requests/new" TargetMode="External"/><Relationship Id="rId33" Type="http://schemas.openxmlformats.org/officeDocument/2006/relationships/hyperlink" Target="https://www.ticketmaster.co.uk/event/3700613BF35C7ACD?did=access" TargetMode="External"/><Relationship Id="rId38" Type="http://schemas.openxmlformats.org/officeDocument/2006/relationships/hyperlink" Target="https://cuffeandtaylorhelp.zendesk.com/hc/en-gb/articles/16050366000797-Travel-TK-Maxx-presents-Derby-Summer-Se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253DFDF94A6014C93ADCAA68FBE0F6D" ma:contentTypeVersion="15" ma:contentTypeDescription="Create a new document." ma:contentTypeScope="" ma:versionID="708f5fcf7add102cbecac11209a7dbb3">
  <xsd:schema xmlns:xsd="http://www.w3.org/2001/XMLSchema" xmlns:xs="http://www.w3.org/2001/XMLSchema" xmlns:p="http://schemas.microsoft.com/office/2006/metadata/properties" xmlns:ns3="e6acb465-29d2-4916-b7a0-f2894b13a4c3" xmlns:ns4="5803c7bf-0d71-4979-8fea-41c5afbdcc3e" xmlns:ns5="c6ffa792-43d3-4145-a13d-094365d89ea2" targetNamespace="http://schemas.microsoft.com/office/2006/metadata/properties" ma:root="true" ma:fieldsID="228f305bbf2149b277d77c9e57321b1f" ns3:_="" ns4:_="" ns5:_="">
    <xsd:import namespace="e6acb465-29d2-4916-b7a0-f2894b13a4c3"/>
    <xsd:import namespace="5803c7bf-0d71-4979-8fea-41c5afbdcc3e"/>
    <xsd:import namespace="c6ffa792-43d3-4145-a13d-094365d89ea2"/>
    <xsd:element name="properties">
      <xsd:complexType>
        <xsd:sequence>
          <xsd:element name="documentManagement">
            <xsd:complexType>
              <xsd:all>
                <xsd:element ref="ns3:SharedWithUsers" minOccurs="0"/>
                <xsd:element ref="ns3:SharedWithDetails" minOccurs="0"/>
                <xsd:element ref="ns4:MediaServiceMetadata" minOccurs="0"/>
                <xsd:element ref="ns4:MediaServiceFastMetadata" minOccurs="0"/>
                <xsd:element ref="ns4:MediaServiceDateTaken" minOccurs="0"/>
                <xsd:element ref="ns4:MediaLengthInSeconds" minOccurs="0"/>
                <xsd:element ref="ns4:MediaServiceLocation" minOccurs="0"/>
                <xsd:element ref="ns4:MediaServiceGenerationTime" minOccurs="0"/>
                <xsd:element ref="ns4:MediaServiceEventHashCode" minOccurs="0"/>
                <xsd:element ref="ns4:lcf76f155ced4ddcb4097134ff3c332f" minOccurs="0"/>
                <xsd:element ref="ns5:TaxCatchAll" minOccurs="0"/>
                <xsd:element ref="ns4:MediaServiceOCR"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cb465-29d2-4916-b7a0-f2894b13a4c3"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03c7bf-0d71-4979-8fea-41c5afbdcc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6b8a6ad-9a4c-474c-8145-c03a3e41718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ffa792-43d3-4145-a13d-094365d89ea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A5B66F3-609F-4792-9AB6-D987D6A66AAD}" ma:internalName="TaxCatchAll" ma:showField="CatchAllData" ma:web="{e6acb465-29d2-4916-b7a0-f2894b13a4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6ffa792-43d3-4145-a13d-094365d89ea2" xsi:nil="true"/>
    <lcf76f155ced4ddcb4097134ff3c332f xmlns="5803c7bf-0d71-4979-8fea-41c5afbdcc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E83869-F988-EC4E-8F1F-60B8144104F7}">
  <ds:schemaRefs>
    <ds:schemaRef ds:uri="http://schemas.openxmlformats.org/officeDocument/2006/bibliography"/>
  </ds:schemaRefs>
</ds:datastoreItem>
</file>

<file path=customXml/itemProps2.xml><?xml version="1.0" encoding="utf-8"?>
<ds:datastoreItem xmlns:ds="http://schemas.openxmlformats.org/officeDocument/2006/customXml" ds:itemID="{FE9BE9EC-69D4-4E07-9282-A700C3EE7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cb465-29d2-4916-b7a0-f2894b13a4c3"/>
    <ds:schemaRef ds:uri="5803c7bf-0d71-4979-8fea-41c5afbdcc3e"/>
    <ds:schemaRef ds:uri="c6ffa792-43d3-4145-a13d-094365d89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C2930C-8906-4ACC-9861-F17001AAE2B2}">
  <ds:schemaRefs>
    <ds:schemaRef ds:uri="http://schemas.microsoft.com/sharepoint/v3/contenttype/forms"/>
  </ds:schemaRefs>
</ds:datastoreItem>
</file>

<file path=customXml/itemProps4.xml><?xml version="1.0" encoding="utf-8"?>
<ds:datastoreItem xmlns:ds="http://schemas.openxmlformats.org/officeDocument/2006/customXml" ds:itemID="{7AA525E9-259F-43FE-93A8-D013822663A4}">
  <ds:schemaRefs>
    <ds:schemaRef ds:uri="http://schemas.microsoft.com/office/2006/metadata/properties"/>
    <ds:schemaRef ds:uri="http://schemas.microsoft.com/office/infopath/2007/PartnerControls"/>
    <ds:schemaRef ds:uri="c6ffa792-43d3-4145-a13d-094365d89ea2"/>
    <ds:schemaRef ds:uri="5803c7bf-0d71-4979-8fea-41c5afbdcc3e"/>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17</Pages>
  <Words>2698</Words>
  <Characters>15384</Characters>
  <Application>Microsoft Office Word</Application>
  <DocSecurity>0</DocSecurity>
  <Lines>128</Lines>
  <Paragraphs>36</Paragraphs>
  <ScaleCrop>false</ScaleCrop>
  <Company/>
  <LinksUpToDate>false</LinksUpToDate>
  <CharactersWithSpaces>18046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Samie Boyd</dc:creator>
  <cp:keywords/>
  <dc:description/>
  <cp:lastModifiedBy>Samie Boyd</cp:lastModifiedBy>
  <cp:revision>132</cp:revision>
  <dcterms:created xsi:type="dcterms:W3CDTF">2024-10-03T13:53:00Z</dcterms:created>
  <dcterms:modified xsi:type="dcterms:W3CDTF">2024-11-14T20:08:00Z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0x010100B253DFDF94A6014C93ADCAA68FBE0F6D</vt:lpwstr>
  </property>
  <property fmtid="{D5CDD505-2E9C-101B-9397-08002B2CF9AE}" pid="3" name="MediaServiceImageTags">
    <vt:lpwstr/>
  </property>
</Properties>
</file>